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4DBB8" w14:textId="4E2ADB09" w:rsidR="00552B86" w:rsidRPr="00CF2D6C" w:rsidRDefault="007B67E1" w:rsidP="00E4036A">
      <w:pPr>
        <w:spacing w:before="240" w:after="240"/>
        <w:ind w:right="430"/>
        <w:jc w:val="center"/>
        <w:rPr>
          <w:rFonts w:asciiTheme="minorHAnsi" w:hAnsiTheme="minorHAnsi"/>
          <w:b/>
          <w:sz w:val="28"/>
          <w:szCs w:val="28"/>
        </w:rPr>
      </w:pPr>
      <w:r w:rsidRPr="007B67E1">
        <w:rPr>
          <w:rFonts w:asciiTheme="minorHAnsi" w:hAnsiTheme="minorHAnsi"/>
          <w:b/>
          <w:noProof/>
          <w:sz w:val="28"/>
          <w:szCs w:val="28"/>
        </w:rPr>
        <w:drawing>
          <wp:inline distT="0" distB="0" distL="0" distR="0" wp14:anchorId="5368286B" wp14:editId="3A01B465">
            <wp:extent cx="3790950" cy="1346968"/>
            <wp:effectExtent l="0" t="0" r="0" b="5715"/>
            <wp:docPr id="1028" name="Picture 4" descr="A diagram of a fire danger rating with Crust in the background&#10;&#10;Description automatically generated">
              <a:extLst xmlns:a="http://schemas.openxmlformats.org/drawingml/2006/main">
                <a:ext uri="{FF2B5EF4-FFF2-40B4-BE49-F238E27FC236}">
                  <a16:creationId xmlns:a16="http://schemas.microsoft.com/office/drawing/2014/main" id="{EB2AEDE3-96DA-23BF-4A34-853D4D7C9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diagram of a fire danger rating with Crust in the background&#10;&#10;Description automatically generated">
                      <a:extLst>
                        <a:ext uri="{FF2B5EF4-FFF2-40B4-BE49-F238E27FC236}">
                          <a16:creationId xmlns:a16="http://schemas.microsoft.com/office/drawing/2014/main" id="{EB2AEDE3-96DA-23BF-4A34-853D4D7C9D7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3" t="3864" r="1014" b="3045"/>
                    <a:stretch/>
                  </pic:blipFill>
                  <pic:spPr bwMode="auto">
                    <a:xfrm>
                      <a:off x="0" y="0"/>
                      <a:ext cx="3810982" cy="1354086"/>
                    </a:xfrm>
                    <a:prstGeom prst="rect">
                      <a:avLst/>
                    </a:prstGeom>
                    <a:noFill/>
                  </pic:spPr>
                </pic:pic>
              </a:graphicData>
            </a:graphic>
          </wp:inline>
        </w:drawing>
      </w:r>
    </w:p>
    <w:p w14:paraId="5D6DEF18" w14:textId="77777777" w:rsidR="00D74B72" w:rsidRPr="00894675" w:rsidRDefault="00D74B72" w:rsidP="00D74B72">
      <w:pPr>
        <w:spacing w:after="240"/>
        <w:ind w:right="430"/>
        <w:jc w:val="center"/>
        <w:rPr>
          <w:rFonts w:cs="Arial"/>
          <w:b/>
          <w:color w:val="4F6228" w:themeColor="accent3" w:themeShade="80"/>
          <w:sz w:val="24"/>
        </w:rPr>
      </w:pPr>
      <w:r w:rsidRPr="00894675">
        <w:rPr>
          <w:rFonts w:cs="Arial"/>
          <w:color w:val="4F6228" w:themeColor="accent3" w:themeShade="80"/>
          <w:sz w:val="40"/>
          <w:szCs w:val="40"/>
        </w:rPr>
        <w:t>Beaconsfield Upper</w:t>
      </w:r>
      <w:r w:rsidR="00DA059A" w:rsidRPr="00894675">
        <w:rPr>
          <w:rFonts w:cs="Arial"/>
          <w:color w:val="4F6228" w:themeColor="accent3" w:themeShade="80"/>
          <w:sz w:val="40"/>
          <w:szCs w:val="40"/>
        </w:rPr>
        <w:t xml:space="preserve"> Primary School</w:t>
      </w:r>
    </w:p>
    <w:p w14:paraId="5D7A66F9" w14:textId="77777777" w:rsidR="00DA059A" w:rsidRPr="00894675" w:rsidRDefault="00DA059A" w:rsidP="00D74B72">
      <w:pPr>
        <w:spacing w:after="240"/>
        <w:ind w:right="430"/>
        <w:jc w:val="center"/>
        <w:rPr>
          <w:rFonts w:cs="Arial"/>
          <w:color w:val="006600"/>
          <w:sz w:val="40"/>
          <w:szCs w:val="40"/>
        </w:rPr>
      </w:pPr>
      <w:r w:rsidRPr="00894675">
        <w:rPr>
          <w:rFonts w:cs="Arial"/>
          <w:color w:val="006600"/>
          <w:sz w:val="40"/>
          <w:szCs w:val="40"/>
        </w:rPr>
        <w:t>School Procedures for the Bushfire Season</w:t>
      </w:r>
    </w:p>
    <w:p w14:paraId="58628F08" w14:textId="4D70994F" w:rsidR="00192DB9" w:rsidRPr="00894675" w:rsidRDefault="00192DB9" w:rsidP="00D74B72">
      <w:pPr>
        <w:spacing w:after="240"/>
        <w:ind w:right="430"/>
        <w:jc w:val="center"/>
        <w:rPr>
          <w:rFonts w:cs="Arial"/>
          <w:b/>
          <w:bCs/>
          <w:color w:val="4F6228" w:themeColor="accent3" w:themeShade="80"/>
          <w:sz w:val="28"/>
          <w:szCs w:val="28"/>
        </w:rPr>
      </w:pPr>
      <w:r w:rsidRPr="00894675">
        <w:rPr>
          <w:rFonts w:cs="Arial"/>
          <w:b/>
          <w:bCs/>
          <w:color w:val="FF0000"/>
          <w:sz w:val="28"/>
          <w:szCs w:val="28"/>
        </w:rPr>
        <w:t xml:space="preserve">In all fire conditions families are encouraged to enact their own </w:t>
      </w:r>
      <w:proofErr w:type="spellStart"/>
      <w:r w:rsidRPr="00894675">
        <w:rPr>
          <w:rFonts w:cs="Arial"/>
          <w:b/>
          <w:bCs/>
          <w:color w:val="FF0000"/>
          <w:sz w:val="28"/>
          <w:szCs w:val="28"/>
        </w:rPr>
        <w:t>fireplans</w:t>
      </w:r>
      <w:proofErr w:type="spellEnd"/>
      <w:r w:rsidRPr="00894675">
        <w:rPr>
          <w:rFonts w:cs="Arial"/>
          <w:b/>
          <w:bCs/>
          <w:color w:val="FF0000"/>
          <w:sz w:val="28"/>
          <w:szCs w:val="28"/>
        </w:rPr>
        <w:t xml:space="preserve">. </w:t>
      </w:r>
    </w:p>
    <w:p w14:paraId="3BCD56F1" w14:textId="77777777" w:rsidR="001020D1" w:rsidRPr="00D74B72" w:rsidRDefault="00DA059A" w:rsidP="00552B86">
      <w:pPr>
        <w:spacing w:before="240" w:after="240"/>
        <w:ind w:right="430"/>
        <w:rPr>
          <w:rFonts w:asciiTheme="minorHAnsi" w:hAnsiTheme="minorHAnsi" w:cs="MV Boli"/>
          <w:color w:val="auto"/>
          <w:sz w:val="24"/>
        </w:rPr>
      </w:pPr>
      <w:r w:rsidRPr="00DA059A">
        <w:rPr>
          <w:rFonts w:asciiTheme="minorHAnsi" w:hAnsiTheme="minorHAnsi" w:cs="MV Boli"/>
          <w:color w:val="auto"/>
          <w:sz w:val="24"/>
        </w:rPr>
        <w:t xml:space="preserve">This plan </w:t>
      </w:r>
      <w:r>
        <w:rPr>
          <w:rFonts w:asciiTheme="minorHAnsi" w:hAnsiTheme="minorHAnsi" w:cs="MV Boli"/>
          <w:color w:val="auto"/>
          <w:sz w:val="24"/>
        </w:rPr>
        <w:t xml:space="preserve">informs families and the local community of what will happen under different conditions during the bushfire season </w:t>
      </w:r>
      <w:proofErr w:type="gramStart"/>
      <w:r>
        <w:rPr>
          <w:rFonts w:asciiTheme="minorHAnsi" w:hAnsiTheme="minorHAnsi" w:cs="MV Boli"/>
          <w:color w:val="auto"/>
          <w:sz w:val="24"/>
        </w:rPr>
        <w:t>in order to</w:t>
      </w:r>
      <w:proofErr w:type="gramEnd"/>
      <w:r>
        <w:rPr>
          <w:rFonts w:asciiTheme="minorHAnsi" w:hAnsiTheme="minorHAnsi" w:cs="MV Boli"/>
          <w:color w:val="auto"/>
          <w:sz w:val="24"/>
        </w:rPr>
        <w:t xml:space="preserve"> keep our students and staff safe.</w:t>
      </w:r>
    </w:p>
    <w:tbl>
      <w:tblPr>
        <w:tblStyle w:val="TableGrid"/>
        <w:tblW w:w="0" w:type="auto"/>
        <w:tblLook w:val="04A0" w:firstRow="1" w:lastRow="0" w:firstColumn="1" w:lastColumn="0" w:noHBand="0" w:noVBand="1"/>
      </w:tblPr>
      <w:tblGrid>
        <w:gridCol w:w="2742"/>
        <w:gridCol w:w="4097"/>
        <w:gridCol w:w="3617"/>
      </w:tblGrid>
      <w:tr w:rsidR="00DA059A" w:rsidRPr="00DA059A" w14:paraId="6AFDEEBD" w14:textId="77777777" w:rsidTr="00C36BDD">
        <w:trPr>
          <w:trHeight w:val="1125"/>
        </w:trPr>
        <w:tc>
          <w:tcPr>
            <w:tcW w:w="2742" w:type="dxa"/>
          </w:tcPr>
          <w:p w14:paraId="4F8D3863" w14:textId="77777777" w:rsidR="00DA059A" w:rsidRPr="00D74B72" w:rsidRDefault="00DA059A" w:rsidP="00DA059A">
            <w:pPr>
              <w:spacing w:before="240" w:after="240"/>
              <w:ind w:right="430"/>
              <w:jc w:val="center"/>
              <w:rPr>
                <w:rFonts w:asciiTheme="minorHAnsi" w:hAnsiTheme="minorHAnsi"/>
                <w:b/>
                <w:sz w:val="20"/>
                <w:szCs w:val="20"/>
              </w:rPr>
            </w:pPr>
            <w:r w:rsidRPr="00D74B72">
              <w:rPr>
                <w:rFonts w:asciiTheme="minorHAnsi" w:hAnsiTheme="minorHAnsi"/>
                <w:b/>
                <w:sz w:val="20"/>
                <w:szCs w:val="20"/>
              </w:rPr>
              <w:t>Forecast Fire Danger Rating/ local bushfire conditions</w:t>
            </w:r>
          </w:p>
        </w:tc>
        <w:tc>
          <w:tcPr>
            <w:tcW w:w="4097" w:type="dxa"/>
          </w:tcPr>
          <w:p w14:paraId="77B909D3" w14:textId="77777777" w:rsidR="00DA059A" w:rsidRPr="005357AE" w:rsidRDefault="00DA059A" w:rsidP="00DA059A">
            <w:pPr>
              <w:spacing w:before="240" w:after="240"/>
              <w:ind w:right="430"/>
              <w:jc w:val="center"/>
              <w:rPr>
                <w:rFonts w:asciiTheme="minorHAnsi" w:hAnsiTheme="minorHAnsi"/>
                <w:b/>
                <w:sz w:val="28"/>
                <w:szCs w:val="28"/>
              </w:rPr>
            </w:pPr>
            <w:r w:rsidRPr="005357AE">
              <w:rPr>
                <w:rFonts w:asciiTheme="minorHAnsi" w:hAnsiTheme="minorHAnsi"/>
                <w:b/>
                <w:sz w:val="28"/>
                <w:szCs w:val="28"/>
              </w:rPr>
              <w:t>Action</w:t>
            </w:r>
          </w:p>
        </w:tc>
        <w:tc>
          <w:tcPr>
            <w:tcW w:w="3617" w:type="dxa"/>
          </w:tcPr>
          <w:p w14:paraId="10BAD805" w14:textId="77777777" w:rsidR="00DA059A" w:rsidRPr="005357AE" w:rsidRDefault="00DA059A" w:rsidP="00DA059A">
            <w:pPr>
              <w:spacing w:before="240" w:after="240"/>
              <w:ind w:right="430"/>
              <w:jc w:val="center"/>
              <w:rPr>
                <w:rFonts w:asciiTheme="minorHAnsi" w:hAnsiTheme="minorHAnsi"/>
                <w:b/>
                <w:sz w:val="28"/>
                <w:szCs w:val="28"/>
              </w:rPr>
            </w:pPr>
            <w:r w:rsidRPr="005357AE">
              <w:rPr>
                <w:rFonts w:asciiTheme="minorHAnsi" w:hAnsiTheme="minorHAnsi"/>
                <w:b/>
                <w:sz w:val="28"/>
                <w:szCs w:val="28"/>
              </w:rPr>
              <w:t>Communication</w:t>
            </w:r>
          </w:p>
        </w:tc>
      </w:tr>
      <w:tr w:rsidR="00DA059A" w14:paraId="68C67E2A" w14:textId="77777777" w:rsidTr="0006457F">
        <w:tc>
          <w:tcPr>
            <w:tcW w:w="2742" w:type="dxa"/>
            <w:shd w:val="clear" w:color="auto" w:fill="FF0000"/>
          </w:tcPr>
          <w:p w14:paraId="2ABCA7F8" w14:textId="0D767240" w:rsidR="00DA059A" w:rsidRPr="00040C5C" w:rsidRDefault="007B67E1" w:rsidP="00552B86">
            <w:pPr>
              <w:spacing w:before="240" w:after="240"/>
              <w:ind w:right="430"/>
              <w:rPr>
                <w:rFonts w:asciiTheme="minorHAnsi" w:hAnsiTheme="minorHAnsi"/>
                <w:b/>
                <w:sz w:val="40"/>
                <w:szCs w:val="40"/>
              </w:rPr>
            </w:pPr>
            <w:r w:rsidRPr="00040C5C">
              <w:rPr>
                <w:rFonts w:asciiTheme="minorHAnsi" w:hAnsiTheme="minorHAnsi"/>
                <w:b/>
                <w:sz w:val="40"/>
                <w:szCs w:val="40"/>
              </w:rPr>
              <w:t>Cat</w:t>
            </w:r>
            <w:r w:rsidR="00A20B8E" w:rsidRPr="00040C5C">
              <w:rPr>
                <w:rFonts w:asciiTheme="minorHAnsi" w:hAnsiTheme="minorHAnsi"/>
                <w:b/>
                <w:sz w:val="40"/>
                <w:szCs w:val="40"/>
              </w:rPr>
              <w:t>astrophic</w:t>
            </w:r>
          </w:p>
        </w:tc>
        <w:tc>
          <w:tcPr>
            <w:tcW w:w="4097" w:type="dxa"/>
          </w:tcPr>
          <w:p w14:paraId="577CD564" w14:textId="77777777" w:rsidR="00DA059A" w:rsidRPr="00D74B72" w:rsidRDefault="00E649FB" w:rsidP="00D74B72">
            <w:pPr>
              <w:pStyle w:val="ListParagraph"/>
              <w:numPr>
                <w:ilvl w:val="0"/>
                <w:numId w:val="1"/>
              </w:numPr>
              <w:spacing w:before="240" w:after="240"/>
              <w:ind w:left="458" w:right="430"/>
              <w:rPr>
                <w:rFonts w:asciiTheme="minorHAnsi" w:hAnsiTheme="minorHAnsi"/>
                <w:b/>
                <w:sz w:val="20"/>
                <w:szCs w:val="20"/>
              </w:rPr>
            </w:pPr>
            <w:r w:rsidRPr="00D74B72">
              <w:rPr>
                <w:rFonts w:asciiTheme="minorHAnsi" w:hAnsiTheme="minorHAnsi"/>
                <w:b/>
                <w:sz w:val="20"/>
                <w:szCs w:val="20"/>
              </w:rPr>
              <w:t>SCHOOL CLOSED</w:t>
            </w:r>
          </w:p>
          <w:p w14:paraId="6B1346E6" w14:textId="77777777" w:rsidR="00E649FB" w:rsidRPr="00D74B72" w:rsidRDefault="00E649FB"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Out of hours care cancelled</w:t>
            </w:r>
          </w:p>
          <w:p w14:paraId="5D93E322" w14:textId="77777777" w:rsidR="00B01830" w:rsidRPr="00D74B72" w:rsidRDefault="00E649FB"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No staff onsite</w:t>
            </w:r>
          </w:p>
        </w:tc>
        <w:tc>
          <w:tcPr>
            <w:tcW w:w="3617" w:type="dxa"/>
          </w:tcPr>
          <w:p w14:paraId="0D7D79AE" w14:textId="0D6840CE" w:rsidR="00DA059A"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Parents contacted directly, up to 3 days prior, confirmed the day before</w:t>
            </w:r>
            <w:r w:rsidR="00C36BDD">
              <w:rPr>
                <w:rFonts w:asciiTheme="minorHAnsi" w:hAnsiTheme="minorHAnsi"/>
                <w:sz w:val="20"/>
                <w:szCs w:val="20"/>
              </w:rPr>
              <w:t xml:space="preserve"> via Sentral or SMS</w:t>
            </w:r>
          </w:p>
          <w:p w14:paraId="21B1B206" w14:textId="77777777" w:rsidR="00B01830"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Decision will not change</w:t>
            </w:r>
          </w:p>
          <w:p w14:paraId="3907514B" w14:textId="77777777" w:rsidR="00B01830"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Local CFA notified</w:t>
            </w:r>
          </w:p>
        </w:tc>
      </w:tr>
      <w:tr w:rsidR="00DA059A" w14:paraId="4817C9DC" w14:textId="77777777" w:rsidTr="0006457F">
        <w:tc>
          <w:tcPr>
            <w:tcW w:w="2742" w:type="dxa"/>
            <w:shd w:val="clear" w:color="auto" w:fill="FF9900"/>
          </w:tcPr>
          <w:p w14:paraId="21E2FBE2" w14:textId="77777777" w:rsidR="00DA059A" w:rsidRPr="00040C5C" w:rsidRDefault="00B01830" w:rsidP="00D74B72">
            <w:pPr>
              <w:spacing w:before="240" w:after="240"/>
              <w:ind w:right="430"/>
              <w:rPr>
                <w:rFonts w:asciiTheme="minorHAnsi" w:hAnsiTheme="minorHAnsi"/>
                <w:b/>
                <w:bCs/>
                <w:sz w:val="40"/>
                <w:szCs w:val="40"/>
              </w:rPr>
            </w:pPr>
            <w:r w:rsidRPr="00040C5C">
              <w:rPr>
                <w:rFonts w:asciiTheme="minorHAnsi" w:hAnsiTheme="minorHAnsi"/>
                <w:b/>
                <w:bCs/>
                <w:sz w:val="40"/>
                <w:szCs w:val="40"/>
              </w:rPr>
              <w:t xml:space="preserve">Extreme </w:t>
            </w:r>
          </w:p>
        </w:tc>
        <w:tc>
          <w:tcPr>
            <w:tcW w:w="4097" w:type="dxa"/>
          </w:tcPr>
          <w:p w14:paraId="4F012F24" w14:textId="3EFB7296" w:rsidR="006A378D" w:rsidRPr="00D74B72" w:rsidRDefault="006A378D" w:rsidP="006A378D">
            <w:pPr>
              <w:pStyle w:val="ListParagraph"/>
              <w:numPr>
                <w:ilvl w:val="0"/>
                <w:numId w:val="1"/>
              </w:numPr>
              <w:spacing w:before="240" w:after="240"/>
              <w:ind w:left="458" w:right="430"/>
              <w:rPr>
                <w:rFonts w:asciiTheme="minorHAnsi" w:hAnsiTheme="minorHAnsi"/>
                <w:b/>
                <w:sz w:val="20"/>
                <w:szCs w:val="20"/>
              </w:rPr>
            </w:pPr>
            <w:r>
              <w:rPr>
                <w:rFonts w:asciiTheme="minorHAnsi" w:hAnsiTheme="minorHAnsi"/>
                <w:b/>
                <w:sz w:val="20"/>
                <w:szCs w:val="20"/>
              </w:rPr>
              <w:t>RELOCATION PLAN ENACTED</w:t>
            </w:r>
          </w:p>
          <w:p w14:paraId="1BA88883" w14:textId="77777777" w:rsidR="00B01830" w:rsidRPr="00D74B72" w:rsidRDefault="00B01830"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Out of hours care cancelled</w:t>
            </w:r>
          </w:p>
          <w:p w14:paraId="2B89BFC4" w14:textId="77777777" w:rsidR="00DA059A" w:rsidRPr="00D74B72" w:rsidRDefault="00B01830"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No staff onsite</w:t>
            </w:r>
          </w:p>
        </w:tc>
        <w:tc>
          <w:tcPr>
            <w:tcW w:w="3617" w:type="dxa"/>
          </w:tcPr>
          <w:p w14:paraId="5E8E8231" w14:textId="77777777" w:rsidR="00DA059A"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Parents contacted directly as soon as possible.</w:t>
            </w:r>
          </w:p>
          <w:p w14:paraId="1C25704A" w14:textId="77777777" w:rsidR="00B01830"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Decision will not change</w:t>
            </w:r>
          </w:p>
          <w:p w14:paraId="63517C3B" w14:textId="77777777" w:rsidR="00B01830" w:rsidRPr="00D74B72" w:rsidRDefault="00B01830"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Local CFA notified</w:t>
            </w:r>
          </w:p>
        </w:tc>
      </w:tr>
      <w:tr w:rsidR="0006457F" w14:paraId="26C16532" w14:textId="77777777" w:rsidTr="00E62BBB">
        <w:trPr>
          <w:trHeight w:val="2098"/>
        </w:trPr>
        <w:tc>
          <w:tcPr>
            <w:tcW w:w="2742" w:type="dxa"/>
            <w:shd w:val="clear" w:color="auto" w:fill="FFFF00"/>
          </w:tcPr>
          <w:p w14:paraId="751C9657" w14:textId="44B04F55" w:rsidR="0006457F" w:rsidRPr="00040C5C" w:rsidRDefault="0006457F" w:rsidP="00B01830">
            <w:pPr>
              <w:spacing w:before="240" w:after="240"/>
              <w:ind w:right="430"/>
              <w:rPr>
                <w:rFonts w:asciiTheme="minorHAnsi" w:hAnsiTheme="minorHAnsi"/>
                <w:b/>
                <w:bCs/>
                <w:sz w:val="40"/>
                <w:szCs w:val="40"/>
              </w:rPr>
            </w:pPr>
            <w:r w:rsidRPr="00040C5C">
              <w:rPr>
                <w:rFonts w:asciiTheme="minorHAnsi" w:hAnsiTheme="minorHAnsi"/>
                <w:b/>
                <w:bCs/>
                <w:sz w:val="40"/>
                <w:szCs w:val="40"/>
              </w:rPr>
              <w:t>High</w:t>
            </w:r>
          </w:p>
        </w:tc>
        <w:tc>
          <w:tcPr>
            <w:tcW w:w="4097" w:type="dxa"/>
          </w:tcPr>
          <w:p w14:paraId="00C430F3" w14:textId="77777777" w:rsidR="0006457F" w:rsidRPr="005357AE" w:rsidRDefault="0006457F" w:rsidP="0006457F">
            <w:pPr>
              <w:pStyle w:val="ListParagraph"/>
              <w:numPr>
                <w:ilvl w:val="0"/>
                <w:numId w:val="1"/>
              </w:numPr>
              <w:spacing w:before="240" w:after="240"/>
              <w:ind w:left="458" w:right="430"/>
              <w:rPr>
                <w:rFonts w:asciiTheme="minorHAnsi" w:hAnsiTheme="minorHAnsi"/>
                <w:b/>
                <w:i/>
                <w:sz w:val="20"/>
                <w:szCs w:val="20"/>
                <w:u w:val="single"/>
              </w:rPr>
            </w:pPr>
            <w:r w:rsidRPr="005357AE">
              <w:rPr>
                <w:rFonts w:asciiTheme="minorHAnsi" w:hAnsiTheme="minorHAnsi"/>
                <w:b/>
                <w:i/>
                <w:sz w:val="20"/>
                <w:szCs w:val="20"/>
                <w:u w:val="single"/>
              </w:rPr>
              <w:t>Families enact their bushfire survival plan</w:t>
            </w:r>
          </w:p>
          <w:p w14:paraId="01967A0D" w14:textId="77777777" w:rsidR="0006457F" w:rsidRPr="00D74B72" w:rsidRDefault="0006457F" w:rsidP="0006457F">
            <w:pPr>
              <w:pStyle w:val="ListParagraph"/>
              <w:numPr>
                <w:ilvl w:val="0"/>
                <w:numId w:val="1"/>
              </w:numPr>
              <w:spacing w:before="240" w:after="240"/>
              <w:ind w:left="458" w:right="430"/>
              <w:rPr>
                <w:rFonts w:asciiTheme="minorHAnsi" w:hAnsiTheme="minorHAnsi"/>
                <w:b/>
                <w:sz w:val="20"/>
                <w:szCs w:val="20"/>
              </w:rPr>
            </w:pPr>
            <w:r w:rsidRPr="00D74B72">
              <w:rPr>
                <w:rFonts w:asciiTheme="minorHAnsi" w:hAnsiTheme="minorHAnsi"/>
                <w:b/>
                <w:sz w:val="20"/>
                <w:szCs w:val="20"/>
              </w:rPr>
              <w:t>School remains open</w:t>
            </w:r>
          </w:p>
          <w:p w14:paraId="17F7F0BC" w14:textId="77777777" w:rsidR="0006457F" w:rsidRPr="00D74B72" w:rsidRDefault="0006457F"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Monitor Vic Emergency website/ ABC radio/ keep in contact with Regional Emergency Management</w:t>
            </w:r>
          </w:p>
          <w:p w14:paraId="64C08EA0" w14:textId="019E7649" w:rsidR="0006457F" w:rsidRPr="00000D98" w:rsidRDefault="0006457F" w:rsidP="00000D98">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Follow advice of Emergency services</w:t>
            </w:r>
          </w:p>
        </w:tc>
        <w:tc>
          <w:tcPr>
            <w:tcW w:w="3617" w:type="dxa"/>
          </w:tcPr>
          <w:p w14:paraId="3A8DA739" w14:textId="77777777" w:rsidR="0006457F" w:rsidRPr="00D74B72" w:rsidRDefault="0006457F" w:rsidP="00E05AE4">
            <w:pPr>
              <w:pStyle w:val="ListParagraph"/>
              <w:spacing w:before="240" w:after="240"/>
              <w:ind w:right="430"/>
              <w:rPr>
                <w:rFonts w:asciiTheme="minorHAnsi" w:hAnsiTheme="minorHAnsi"/>
                <w:sz w:val="20"/>
                <w:szCs w:val="20"/>
              </w:rPr>
            </w:pPr>
          </w:p>
          <w:p w14:paraId="6754F8C4" w14:textId="77777777" w:rsidR="0006457F" w:rsidRPr="00D74B72" w:rsidRDefault="0006457F" w:rsidP="00D74B72">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Parents notified of any changes to situation</w:t>
            </w:r>
          </w:p>
          <w:p w14:paraId="4A2C7641" w14:textId="0CCAFAB5" w:rsidR="0006457F" w:rsidRPr="00000D98" w:rsidRDefault="0006457F" w:rsidP="00000D98">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 xml:space="preserve">Parents need to make sure we can contact them easily or let us know who the best contact is for that day. </w:t>
            </w:r>
          </w:p>
        </w:tc>
      </w:tr>
      <w:tr w:rsidR="00E05AE4" w14:paraId="6A32A60A" w14:textId="77777777" w:rsidTr="0006457F">
        <w:tc>
          <w:tcPr>
            <w:tcW w:w="2742" w:type="dxa"/>
            <w:shd w:val="clear" w:color="auto" w:fill="FFFF00"/>
          </w:tcPr>
          <w:p w14:paraId="71F74BC3" w14:textId="77777777" w:rsidR="00E05AE4" w:rsidRPr="00C36BDD" w:rsidRDefault="00E05AE4" w:rsidP="00B01830">
            <w:pPr>
              <w:spacing w:before="240" w:after="240"/>
              <w:ind w:right="430"/>
              <w:rPr>
                <w:rFonts w:asciiTheme="minorHAnsi" w:hAnsiTheme="minorHAnsi"/>
                <w:b/>
                <w:bCs/>
                <w:sz w:val="32"/>
                <w:szCs w:val="32"/>
              </w:rPr>
            </w:pPr>
            <w:r w:rsidRPr="00C36BDD">
              <w:rPr>
                <w:rFonts w:asciiTheme="minorHAnsi" w:hAnsiTheme="minorHAnsi"/>
                <w:b/>
                <w:bCs/>
                <w:sz w:val="32"/>
                <w:szCs w:val="32"/>
              </w:rPr>
              <w:t>If fire starts spontaneously</w:t>
            </w:r>
            <w:r w:rsidR="004A6834" w:rsidRPr="00C36BDD">
              <w:rPr>
                <w:rFonts w:asciiTheme="minorHAnsi" w:hAnsiTheme="minorHAnsi"/>
                <w:b/>
                <w:bCs/>
                <w:sz w:val="32"/>
                <w:szCs w:val="32"/>
              </w:rPr>
              <w:t xml:space="preserve"> during the day and may possibly</w:t>
            </w:r>
            <w:r w:rsidRPr="00C36BDD">
              <w:rPr>
                <w:rFonts w:asciiTheme="minorHAnsi" w:hAnsiTheme="minorHAnsi"/>
                <w:b/>
                <w:bCs/>
                <w:sz w:val="32"/>
                <w:szCs w:val="32"/>
              </w:rPr>
              <w:t xml:space="preserve"> impact the school. </w:t>
            </w:r>
          </w:p>
        </w:tc>
        <w:tc>
          <w:tcPr>
            <w:tcW w:w="4097" w:type="dxa"/>
          </w:tcPr>
          <w:p w14:paraId="37225C05" w14:textId="77777777" w:rsidR="00E05AE4" w:rsidRPr="00D74B72" w:rsidRDefault="00E05AE4"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Monitor Vic Emergency website/ ABC radio/ keep in contact with Regional Emergency Management</w:t>
            </w:r>
          </w:p>
          <w:p w14:paraId="3C31001C" w14:textId="77777777" w:rsidR="000F7B04" w:rsidRPr="00D74B72" w:rsidRDefault="000F7B04" w:rsidP="00D74B72">
            <w:pPr>
              <w:pStyle w:val="ListParagraph"/>
              <w:numPr>
                <w:ilvl w:val="0"/>
                <w:numId w:val="1"/>
              </w:numPr>
              <w:spacing w:before="240" w:after="240"/>
              <w:ind w:left="458" w:right="430"/>
              <w:rPr>
                <w:rFonts w:asciiTheme="minorHAnsi" w:hAnsiTheme="minorHAnsi"/>
                <w:sz w:val="20"/>
                <w:szCs w:val="20"/>
              </w:rPr>
            </w:pPr>
            <w:r w:rsidRPr="00D74B72">
              <w:rPr>
                <w:rFonts w:asciiTheme="minorHAnsi" w:hAnsiTheme="minorHAnsi"/>
                <w:sz w:val="20"/>
                <w:szCs w:val="20"/>
              </w:rPr>
              <w:t>Contact emergency services</w:t>
            </w:r>
          </w:p>
          <w:p w14:paraId="3EDE1946" w14:textId="77777777" w:rsidR="00E05AE4" w:rsidRPr="00D74B72" w:rsidRDefault="00E05AE4" w:rsidP="00D74B72">
            <w:pPr>
              <w:pStyle w:val="ListParagraph"/>
              <w:numPr>
                <w:ilvl w:val="0"/>
                <w:numId w:val="1"/>
              </w:numPr>
              <w:spacing w:before="240" w:after="240"/>
              <w:ind w:left="458" w:right="430"/>
              <w:rPr>
                <w:rFonts w:asciiTheme="minorHAnsi" w:hAnsiTheme="minorHAnsi"/>
                <w:i/>
                <w:sz w:val="20"/>
                <w:szCs w:val="20"/>
              </w:rPr>
            </w:pPr>
            <w:r w:rsidRPr="00D74B72">
              <w:rPr>
                <w:rFonts w:asciiTheme="minorHAnsi" w:hAnsiTheme="minorHAnsi"/>
                <w:sz w:val="20"/>
                <w:szCs w:val="20"/>
              </w:rPr>
              <w:t>Follow advice of Emergency Services</w:t>
            </w:r>
          </w:p>
          <w:p w14:paraId="697C69DE" w14:textId="77777777" w:rsidR="00E05AE4" w:rsidRPr="00D74B72" w:rsidRDefault="00E05AE4" w:rsidP="00E3663B">
            <w:pPr>
              <w:pStyle w:val="ListParagraph"/>
              <w:numPr>
                <w:ilvl w:val="0"/>
                <w:numId w:val="1"/>
              </w:numPr>
              <w:spacing w:before="240" w:after="240"/>
              <w:ind w:left="553" w:right="430"/>
              <w:rPr>
                <w:rFonts w:asciiTheme="minorHAnsi" w:hAnsiTheme="minorHAnsi"/>
                <w:i/>
                <w:sz w:val="20"/>
                <w:szCs w:val="20"/>
              </w:rPr>
            </w:pPr>
            <w:r w:rsidRPr="00D74B72">
              <w:rPr>
                <w:rFonts w:asciiTheme="minorHAnsi" w:hAnsiTheme="minorHAnsi"/>
                <w:sz w:val="20"/>
                <w:szCs w:val="20"/>
              </w:rPr>
              <w:t>If time allows and if safe to do so, evacuate with Emergency services escort</w:t>
            </w:r>
          </w:p>
          <w:p w14:paraId="64F668E0" w14:textId="77777777" w:rsidR="00E05AE4" w:rsidRPr="00D74B72" w:rsidRDefault="00E05AE4" w:rsidP="00D74B72">
            <w:pPr>
              <w:pStyle w:val="ListParagraph"/>
              <w:numPr>
                <w:ilvl w:val="0"/>
                <w:numId w:val="2"/>
              </w:numPr>
              <w:spacing w:before="240" w:after="240"/>
              <w:ind w:left="458" w:right="430"/>
              <w:rPr>
                <w:rFonts w:asciiTheme="minorHAnsi" w:hAnsiTheme="minorHAnsi"/>
                <w:i/>
                <w:sz w:val="20"/>
                <w:szCs w:val="20"/>
              </w:rPr>
            </w:pPr>
            <w:r w:rsidRPr="00D74B72">
              <w:rPr>
                <w:rFonts w:asciiTheme="minorHAnsi" w:hAnsiTheme="minorHAnsi"/>
                <w:sz w:val="20"/>
                <w:szCs w:val="20"/>
              </w:rPr>
              <w:t xml:space="preserve">Shelter in place in classroom building. </w:t>
            </w:r>
          </w:p>
        </w:tc>
        <w:tc>
          <w:tcPr>
            <w:tcW w:w="3617" w:type="dxa"/>
          </w:tcPr>
          <w:p w14:paraId="5C22438C" w14:textId="77777777" w:rsidR="00E05AE4" w:rsidRPr="00D74B72" w:rsidRDefault="00E05AE4" w:rsidP="00E05AE4">
            <w:pPr>
              <w:pStyle w:val="ListParagraph"/>
              <w:spacing w:before="240" w:after="240"/>
              <w:ind w:right="430"/>
              <w:rPr>
                <w:rFonts w:asciiTheme="minorHAnsi" w:hAnsiTheme="minorHAnsi"/>
                <w:sz w:val="20"/>
                <w:szCs w:val="20"/>
              </w:rPr>
            </w:pPr>
          </w:p>
          <w:p w14:paraId="29863A76" w14:textId="77777777" w:rsidR="000F7B04" w:rsidRPr="00D74B72" w:rsidRDefault="000F7B04" w:rsidP="00D74B72">
            <w:pPr>
              <w:pStyle w:val="ListParagraph"/>
              <w:numPr>
                <w:ilvl w:val="0"/>
                <w:numId w:val="1"/>
              </w:numPr>
              <w:spacing w:before="240" w:after="240"/>
              <w:ind w:left="406" w:right="430" w:hanging="284"/>
              <w:rPr>
                <w:rFonts w:asciiTheme="minorHAnsi" w:hAnsiTheme="minorHAnsi"/>
                <w:i/>
                <w:sz w:val="20"/>
                <w:szCs w:val="20"/>
              </w:rPr>
            </w:pPr>
            <w:r w:rsidRPr="00D74B72">
              <w:rPr>
                <w:rFonts w:asciiTheme="minorHAnsi" w:hAnsiTheme="minorHAnsi"/>
                <w:sz w:val="20"/>
                <w:szCs w:val="20"/>
              </w:rPr>
              <w:t>Parents notified of any changes to situation</w:t>
            </w:r>
            <w:r w:rsidRPr="00D74B72">
              <w:rPr>
                <w:rFonts w:asciiTheme="minorHAnsi" w:hAnsiTheme="minorHAnsi"/>
                <w:i/>
                <w:sz w:val="20"/>
                <w:szCs w:val="20"/>
              </w:rPr>
              <w:t xml:space="preserve"> if possible</w:t>
            </w:r>
          </w:p>
          <w:p w14:paraId="0F88A7B7" w14:textId="77777777" w:rsidR="00E62BBB" w:rsidRDefault="000F7B04" w:rsidP="00E62BBB">
            <w:pPr>
              <w:pStyle w:val="ListParagraph"/>
              <w:numPr>
                <w:ilvl w:val="0"/>
                <w:numId w:val="1"/>
              </w:numPr>
              <w:spacing w:before="240" w:after="240"/>
              <w:ind w:left="406" w:right="430" w:hanging="284"/>
              <w:rPr>
                <w:rFonts w:asciiTheme="minorHAnsi" w:hAnsiTheme="minorHAnsi"/>
                <w:sz w:val="20"/>
                <w:szCs w:val="20"/>
              </w:rPr>
            </w:pPr>
            <w:r w:rsidRPr="00D74B72">
              <w:rPr>
                <w:rFonts w:asciiTheme="minorHAnsi" w:hAnsiTheme="minorHAnsi"/>
                <w:sz w:val="20"/>
                <w:szCs w:val="20"/>
              </w:rPr>
              <w:t xml:space="preserve">Parents need to make sure we can contact them easily or let us know who the best contact is for that day. </w:t>
            </w:r>
          </w:p>
          <w:p w14:paraId="742C7FE0" w14:textId="0B31C614" w:rsidR="000F7B04" w:rsidRPr="00E62BBB" w:rsidRDefault="00D74B72" w:rsidP="00E62BBB">
            <w:pPr>
              <w:pStyle w:val="ListParagraph"/>
              <w:numPr>
                <w:ilvl w:val="0"/>
                <w:numId w:val="1"/>
              </w:numPr>
              <w:spacing w:before="240" w:after="240"/>
              <w:ind w:left="406" w:right="430" w:hanging="284"/>
              <w:rPr>
                <w:rFonts w:asciiTheme="minorHAnsi" w:hAnsiTheme="minorHAnsi"/>
                <w:sz w:val="20"/>
                <w:szCs w:val="20"/>
              </w:rPr>
            </w:pPr>
            <w:r w:rsidRPr="00E62BBB">
              <w:rPr>
                <w:rFonts w:asciiTheme="minorHAnsi" w:hAnsiTheme="minorHAnsi"/>
                <w:b/>
                <w:i/>
                <w:sz w:val="20"/>
                <w:szCs w:val="20"/>
              </w:rPr>
              <w:t xml:space="preserve">Please note: If parents arrive during this time they will be strongly advised to stay with us. </w:t>
            </w:r>
          </w:p>
        </w:tc>
      </w:tr>
    </w:tbl>
    <w:p w14:paraId="1A44755D" w14:textId="77777777" w:rsidR="00116A85" w:rsidRDefault="00116A85" w:rsidP="00552B86">
      <w:pPr>
        <w:spacing w:before="240" w:after="240"/>
        <w:ind w:right="430"/>
        <w:rPr>
          <w:rFonts w:asciiTheme="minorHAnsi" w:hAnsiTheme="minorHAnsi"/>
          <w:sz w:val="24"/>
        </w:rPr>
      </w:pPr>
    </w:p>
    <w:p w14:paraId="34083A29" w14:textId="46DFFEF2" w:rsidR="005357AE" w:rsidRDefault="005357AE" w:rsidP="00552B86">
      <w:pPr>
        <w:spacing w:before="240" w:after="240"/>
        <w:ind w:right="430"/>
        <w:rPr>
          <w:rFonts w:asciiTheme="minorHAnsi" w:hAnsiTheme="minorHAnsi"/>
          <w:sz w:val="24"/>
        </w:rPr>
      </w:pPr>
      <w:r>
        <w:rPr>
          <w:rFonts w:asciiTheme="minorHAnsi" w:hAnsiTheme="minorHAnsi"/>
          <w:sz w:val="24"/>
        </w:rPr>
        <w:lastRenderedPageBreak/>
        <w:t>Dear Parents,</w:t>
      </w:r>
    </w:p>
    <w:p w14:paraId="3AAC050C" w14:textId="279B5179" w:rsidR="005357AE" w:rsidRDefault="005357AE" w:rsidP="00552B86">
      <w:pPr>
        <w:spacing w:before="240" w:after="240"/>
        <w:ind w:right="430"/>
        <w:rPr>
          <w:rFonts w:asciiTheme="minorHAnsi" w:hAnsiTheme="minorHAnsi"/>
          <w:sz w:val="24"/>
        </w:rPr>
      </w:pPr>
      <w:r>
        <w:rPr>
          <w:rFonts w:asciiTheme="minorHAnsi" w:hAnsiTheme="minorHAnsi"/>
          <w:sz w:val="24"/>
        </w:rPr>
        <w:t xml:space="preserve">                     Beaconsfield Upper Primary is registered as a Bush Fire at Risk school</w:t>
      </w:r>
      <w:r w:rsidR="008F77ED">
        <w:rPr>
          <w:rFonts w:asciiTheme="minorHAnsi" w:hAnsiTheme="minorHAnsi"/>
          <w:sz w:val="24"/>
        </w:rPr>
        <w:t xml:space="preserve"> category 2</w:t>
      </w:r>
      <w:r>
        <w:rPr>
          <w:rFonts w:asciiTheme="minorHAnsi" w:hAnsiTheme="minorHAnsi"/>
          <w:sz w:val="24"/>
        </w:rPr>
        <w:t xml:space="preserve">.  As such we have been told to close on </w:t>
      </w:r>
      <w:r w:rsidR="00F445CB">
        <w:rPr>
          <w:rFonts w:asciiTheme="minorHAnsi" w:hAnsiTheme="minorHAnsi"/>
          <w:sz w:val="24"/>
        </w:rPr>
        <w:t>Catastrophic</w:t>
      </w:r>
      <w:r>
        <w:rPr>
          <w:rFonts w:asciiTheme="minorHAnsi" w:hAnsiTheme="minorHAnsi"/>
          <w:sz w:val="24"/>
        </w:rPr>
        <w:t xml:space="preserve"> days.  As per our </w:t>
      </w:r>
      <w:r w:rsidR="00BC7BAE">
        <w:rPr>
          <w:rFonts w:asciiTheme="minorHAnsi" w:hAnsiTheme="minorHAnsi"/>
          <w:sz w:val="24"/>
        </w:rPr>
        <w:t xml:space="preserve">school procedures </w:t>
      </w:r>
      <w:r>
        <w:rPr>
          <w:rFonts w:asciiTheme="minorHAnsi" w:hAnsiTheme="minorHAnsi"/>
          <w:sz w:val="24"/>
        </w:rPr>
        <w:t xml:space="preserve">sheet attached, notification of a </w:t>
      </w:r>
      <w:r w:rsidR="00F445CB">
        <w:rPr>
          <w:rFonts w:asciiTheme="minorHAnsi" w:hAnsiTheme="minorHAnsi"/>
          <w:sz w:val="24"/>
        </w:rPr>
        <w:t>Catastrophic</w:t>
      </w:r>
      <w:r>
        <w:rPr>
          <w:rFonts w:asciiTheme="minorHAnsi" w:hAnsiTheme="minorHAnsi"/>
          <w:sz w:val="24"/>
        </w:rPr>
        <w:t xml:space="preserve"> day will be given as soon as possible and will be confirmed the day prior via </w:t>
      </w:r>
      <w:r w:rsidR="000E3E22">
        <w:rPr>
          <w:rFonts w:asciiTheme="minorHAnsi" w:hAnsiTheme="minorHAnsi"/>
          <w:sz w:val="24"/>
        </w:rPr>
        <w:t>Sentral</w:t>
      </w:r>
      <w:r>
        <w:rPr>
          <w:rFonts w:asciiTheme="minorHAnsi" w:hAnsiTheme="minorHAnsi"/>
          <w:sz w:val="24"/>
        </w:rPr>
        <w:t xml:space="preserve"> and notes home. </w:t>
      </w:r>
    </w:p>
    <w:p w14:paraId="744A6224" w14:textId="6F6CAEA9" w:rsidR="005357AE" w:rsidRDefault="005357AE" w:rsidP="00552B86">
      <w:pPr>
        <w:spacing w:before="240" w:after="240"/>
        <w:ind w:right="430"/>
        <w:rPr>
          <w:rFonts w:asciiTheme="minorHAnsi" w:hAnsiTheme="minorHAnsi"/>
          <w:sz w:val="24"/>
        </w:rPr>
      </w:pPr>
      <w:r>
        <w:rPr>
          <w:rFonts w:asciiTheme="minorHAnsi" w:hAnsiTheme="minorHAnsi"/>
          <w:sz w:val="24"/>
        </w:rPr>
        <w:t xml:space="preserve">If you haven’t already, we strongly advise you to obtain the </w:t>
      </w:r>
      <w:r w:rsidR="000E3E22">
        <w:rPr>
          <w:rFonts w:asciiTheme="minorHAnsi" w:hAnsiTheme="minorHAnsi"/>
          <w:sz w:val="24"/>
        </w:rPr>
        <w:t>Sentral</w:t>
      </w:r>
      <w:r>
        <w:rPr>
          <w:rFonts w:asciiTheme="minorHAnsi" w:hAnsiTheme="minorHAnsi"/>
          <w:sz w:val="24"/>
        </w:rPr>
        <w:t xml:space="preserve"> App</w:t>
      </w:r>
      <w:r w:rsidR="00A12EFF">
        <w:rPr>
          <w:rFonts w:asciiTheme="minorHAnsi" w:hAnsiTheme="minorHAnsi"/>
          <w:sz w:val="24"/>
        </w:rPr>
        <w:t>. P</w:t>
      </w:r>
      <w:r>
        <w:rPr>
          <w:rFonts w:asciiTheme="minorHAnsi" w:hAnsiTheme="minorHAnsi"/>
          <w:sz w:val="24"/>
        </w:rPr>
        <w:t>lease ensure that your contact details are up to date as in an emergency we will be issuing a SMS to our families.</w:t>
      </w:r>
    </w:p>
    <w:p w14:paraId="64A3F58A" w14:textId="77777777" w:rsidR="00923086" w:rsidRPr="00A12EFF" w:rsidRDefault="005357AE" w:rsidP="00552B86">
      <w:pPr>
        <w:spacing w:before="240" w:after="240"/>
        <w:ind w:right="430"/>
        <w:rPr>
          <w:rFonts w:asciiTheme="minorHAnsi" w:hAnsiTheme="minorHAnsi"/>
          <w:b/>
          <w:sz w:val="24"/>
          <w:u w:val="single"/>
        </w:rPr>
      </w:pPr>
      <w:r>
        <w:rPr>
          <w:rFonts w:asciiTheme="minorHAnsi" w:hAnsiTheme="minorHAnsi"/>
          <w:sz w:val="24"/>
        </w:rPr>
        <w:t xml:space="preserve">On </w:t>
      </w:r>
      <w:r w:rsidRPr="00923086">
        <w:rPr>
          <w:rFonts w:asciiTheme="minorHAnsi" w:hAnsiTheme="minorHAnsi"/>
          <w:b/>
          <w:sz w:val="24"/>
        </w:rPr>
        <w:t>EXTREME</w:t>
      </w:r>
      <w:r>
        <w:rPr>
          <w:rFonts w:asciiTheme="minorHAnsi" w:hAnsiTheme="minorHAnsi"/>
          <w:sz w:val="24"/>
        </w:rPr>
        <w:t xml:space="preserve"> fire days we will be relocating to the Berwick</w:t>
      </w:r>
      <w:r w:rsidR="00A12EFF">
        <w:rPr>
          <w:rFonts w:asciiTheme="minorHAnsi" w:hAnsiTheme="minorHAnsi"/>
          <w:sz w:val="24"/>
        </w:rPr>
        <w:t xml:space="preserve"> Leisure C</w:t>
      </w:r>
      <w:r>
        <w:rPr>
          <w:rFonts w:asciiTheme="minorHAnsi" w:hAnsiTheme="minorHAnsi"/>
          <w:sz w:val="24"/>
        </w:rPr>
        <w:t xml:space="preserve">entre at Berwick Secondary College.  </w:t>
      </w:r>
      <w:r w:rsidR="00923086">
        <w:rPr>
          <w:rFonts w:asciiTheme="minorHAnsi" w:hAnsiTheme="minorHAnsi"/>
          <w:sz w:val="24"/>
        </w:rPr>
        <w:t>On these days there will be no “Before and After School C</w:t>
      </w:r>
      <w:r>
        <w:rPr>
          <w:rFonts w:asciiTheme="minorHAnsi" w:hAnsiTheme="minorHAnsi"/>
          <w:sz w:val="24"/>
        </w:rPr>
        <w:t>are</w:t>
      </w:r>
      <w:r w:rsidR="00923086">
        <w:rPr>
          <w:rFonts w:asciiTheme="minorHAnsi" w:hAnsiTheme="minorHAnsi"/>
          <w:sz w:val="24"/>
        </w:rPr>
        <w:t>”</w:t>
      </w:r>
      <w:r>
        <w:rPr>
          <w:rFonts w:asciiTheme="minorHAnsi" w:hAnsiTheme="minorHAnsi"/>
          <w:sz w:val="24"/>
        </w:rPr>
        <w:t xml:space="preserve"> available.  It is important to note that it will be </w:t>
      </w:r>
      <w:r w:rsidRPr="00A12EFF">
        <w:rPr>
          <w:rFonts w:asciiTheme="minorHAnsi" w:hAnsiTheme="minorHAnsi"/>
          <w:b/>
          <w:sz w:val="24"/>
          <w:u w:val="single"/>
        </w:rPr>
        <w:t xml:space="preserve">the </w:t>
      </w:r>
      <w:r w:rsidR="00923086" w:rsidRPr="00A12EFF">
        <w:rPr>
          <w:rFonts w:asciiTheme="minorHAnsi" w:hAnsiTheme="minorHAnsi"/>
          <w:b/>
          <w:sz w:val="24"/>
          <w:u w:val="single"/>
        </w:rPr>
        <w:t>parents’</w:t>
      </w:r>
      <w:r w:rsidRPr="00A12EFF">
        <w:rPr>
          <w:rFonts w:asciiTheme="minorHAnsi" w:hAnsiTheme="minorHAnsi"/>
          <w:b/>
          <w:sz w:val="24"/>
          <w:u w:val="single"/>
        </w:rPr>
        <w:t xml:space="preserve"> responsibility to get the children to and from Berwick Leisure centre</w:t>
      </w:r>
      <w:r w:rsidR="00923086" w:rsidRPr="00A12EFF">
        <w:rPr>
          <w:rFonts w:asciiTheme="minorHAnsi" w:hAnsiTheme="minorHAnsi"/>
          <w:b/>
          <w:sz w:val="24"/>
          <w:u w:val="single"/>
        </w:rPr>
        <w:t>.</w:t>
      </w:r>
    </w:p>
    <w:p w14:paraId="010F8FB8" w14:textId="68238774" w:rsidR="00923086" w:rsidRDefault="00923086" w:rsidP="00552B86">
      <w:pPr>
        <w:spacing w:before="240" w:after="240"/>
        <w:ind w:right="430"/>
        <w:rPr>
          <w:rFonts w:asciiTheme="minorHAnsi" w:hAnsiTheme="minorHAnsi"/>
          <w:sz w:val="24"/>
        </w:rPr>
      </w:pPr>
      <w:r>
        <w:rPr>
          <w:rFonts w:asciiTheme="minorHAnsi" w:hAnsiTheme="minorHAnsi"/>
          <w:sz w:val="24"/>
        </w:rPr>
        <w:t xml:space="preserve">While the Leisure Centre is a safe environment, </w:t>
      </w:r>
      <w:r w:rsidRPr="00923086">
        <w:rPr>
          <w:rFonts w:asciiTheme="minorHAnsi" w:hAnsiTheme="minorHAnsi"/>
          <w:sz w:val="24"/>
          <w:u w:val="single"/>
        </w:rPr>
        <w:t>please note</w:t>
      </w:r>
      <w:r>
        <w:rPr>
          <w:rFonts w:asciiTheme="minorHAnsi" w:hAnsiTheme="minorHAnsi"/>
          <w:sz w:val="24"/>
        </w:rPr>
        <w:t xml:space="preserve"> that we will be sharing the facility with Harkaway Primary School</w:t>
      </w:r>
      <w:r w:rsidR="00894675">
        <w:rPr>
          <w:rFonts w:asciiTheme="minorHAnsi" w:hAnsiTheme="minorHAnsi"/>
          <w:sz w:val="24"/>
        </w:rPr>
        <w:t xml:space="preserve">. </w:t>
      </w:r>
      <w:r w:rsidR="00574AC9">
        <w:rPr>
          <w:rFonts w:asciiTheme="minorHAnsi" w:hAnsiTheme="minorHAnsi"/>
          <w:sz w:val="24"/>
        </w:rPr>
        <w:t>Students will have a modified program for the day.</w:t>
      </w:r>
    </w:p>
    <w:p w14:paraId="4D093E7D" w14:textId="77777777" w:rsidR="001020D1" w:rsidRDefault="00923086" w:rsidP="00552B86">
      <w:pPr>
        <w:spacing w:before="240" w:after="240"/>
        <w:ind w:right="430"/>
        <w:rPr>
          <w:rFonts w:asciiTheme="minorHAnsi" w:hAnsiTheme="minorHAnsi"/>
          <w:sz w:val="24"/>
        </w:rPr>
      </w:pPr>
      <w:r>
        <w:rPr>
          <w:rFonts w:asciiTheme="minorHAnsi" w:hAnsiTheme="minorHAnsi"/>
          <w:sz w:val="24"/>
        </w:rPr>
        <w:t>To assist with traffic control in the morning and afternoon</w:t>
      </w:r>
      <w:r w:rsidR="00A12EFF">
        <w:rPr>
          <w:rFonts w:asciiTheme="minorHAnsi" w:hAnsiTheme="minorHAnsi"/>
          <w:sz w:val="24"/>
        </w:rPr>
        <w:t>,</w:t>
      </w:r>
      <w:r>
        <w:rPr>
          <w:rFonts w:asciiTheme="minorHAnsi" w:hAnsiTheme="minorHAnsi"/>
          <w:sz w:val="24"/>
        </w:rPr>
        <w:t xml:space="preserve"> parents are advised to drop the students at </w:t>
      </w:r>
      <w:r w:rsidR="00B155CB">
        <w:rPr>
          <w:rFonts w:asciiTheme="minorHAnsi" w:hAnsiTheme="minorHAnsi"/>
          <w:sz w:val="24"/>
        </w:rPr>
        <w:t xml:space="preserve">the </w:t>
      </w:r>
      <w:r w:rsidR="00B155CB" w:rsidRPr="00F445CB">
        <w:rPr>
          <w:rFonts w:asciiTheme="minorHAnsi" w:hAnsiTheme="minorHAnsi"/>
          <w:b/>
          <w:bCs/>
          <w:sz w:val="24"/>
        </w:rPr>
        <w:t>Berwick F</w:t>
      </w:r>
      <w:r w:rsidR="00BC7BAE" w:rsidRPr="00F445CB">
        <w:rPr>
          <w:rFonts w:asciiTheme="minorHAnsi" w:hAnsiTheme="minorHAnsi"/>
          <w:b/>
          <w:bCs/>
          <w:sz w:val="24"/>
        </w:rPr>
        <w:t>ootball clubroom</w:t>
      </w:r>
      <w:r w:rsidR="00BC7BAE">
        <w:rPr>
          <w:rFonts w:asciiTheme="minorHAnsi" w:hAnsiTheme="minorHAnsi"/>
          <w:sz w:val="24"/>
        </w:rPr>
        <w:t>s</w:t>
      </w:r>
      <w:r w:rsidR="003464A0">
        <w:rPr>
          <w:rFonts w:asciiTheme="minorHAnsi" w:hAnsiTheme="minorHAnsi"/>
          <w:sz w:val="24"/>
        </w:rPr>
        <w:t>, entering in through the gate and then travelling around the oval to exit.</w:t>
      </w:r>
      <w:r>
        <w:rPr>
          <w:rFonts w:asciiTheme="minorHAnsi" w:hAnsiTheme="minorHAnsi"/>
          <w:sz w:val="24"/>
        </w:rPr>
        <w:t xml:space="preserve">  Once rolls are marked the students and staff will then walk across to the leisure centre for the day.  At the end of the day we will reverse the process, walking the students back to the football clubrooms for departure at the end of the day.</w:t>
      </w:r>
      <w:r w:rsidR="00A12EFF">
        <w:rPr>
          <w:rFonts w:asciiTheme="minorHAnsi" w:hAnsiTheme="minorHAnsi"/>
          <w:sz w:val="24"/>
        </w:rPr>
        <w:t xml:space="preserve"> Staff will be in attendance from 8.30 am.</w:t>
      </w:r>
    </w:p>
    <w:p w14:paraId="76AF2789" w14:textId="77777777" w:rsidR="001020D1" w:rsidRDefault="00BC7BAE" w:rsidP="00552B86">
      <w:pPr>
        <w:spacing w:before="240" w:after="240"/>
        <w:ind w:right="430"/>
        <w:rPr>
          <w:rFonts w:asciiTheme="minorHAnsi" w:hAnsiTheme="minorHAnsi"/>
          <w:sz w:val="24"/>
        </w:rPr>
      </w:pPr>
      <w:r>
        <w:rPr>
          <w:rFonts w:asciiTheme="minorHAnsi" w:hAnsiTheme="minorHAnsi"/>
          <w:noProof/>
          <w:sz w:val="24"/>
          <w:lang w:eastAsia="en-AU"/>
        </w:rPr>
        <mc:AlternateContent>
          <mc:Choice Requires="wps">
            <w:drawing>
              <wp:anchor distT="0" distB="0" distL="114300" distR="114300" simplePos="0" relativeHeight="251670528" behindDoc="0" locked="0" layoutInCell="1" allowOverlap="1" wp14:anchorId="00AB881D" wp14:editId="4F917C41">
                <wp:simplePos x="0" y="0"/>
                <wp:positionH relativeFrom="column">
                  <wp:posOffset>2752725</wp:posOffset>
                </wp:positionH>
                <wp:positionV relativeFrom="paragraph">
                  <wp:posOffset>2414270</wp:posOffset>
                </wp:positionV>
                <wp:extent cx="1247775" cy="19050"/>
                <wp:effectExtent l="38100" t="57150" r="0" b="95250"/>
                <wp:wrapNone/>
                <wp:docPr id="15" name="Straight Arrow Connector 15"/>
                <wp:cNvGraphicFramePr/>
                <a:graphic xmlns:a="http://schemas.openxmlformats.org/drawingml/2006/main">
                  <a:graphicData uri="http://schemas.microsoft.com/office/word/2010/wordprocessingShape">
                    <wps:wsp>
                      <wps:cNvCnPr/>
                      <wps:spPr>
                        <a:xfrm flipH="1">
                          <a:off x="0" y="0"/>
                          <a:ext cx="124777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1CC1791" id="_x0000_t32" coordsize="21600,21600" o:spt="32" o:oned="t" path="m,l21600,21600e" filled="f">
                <v:path arrowok="t" fillok="f" o:connecttype="none"/>
                <o:lock v:ext="edit" shapetype="t"/>
              </v:shapetype>
              <v:shape id="Straight Arrow Connector 15" o:spid="_x0000_s1026" type="#_x0000_t32" style="position:absolute;margin-left:216.75pt;margin-top:190.1pt;width:98.25pt;height:1.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" strokecolor="#bc4542 [3045]">
                <v:stroke endarrow="block"/>
              </v:shape>
            </w:pict>
          </mc:Fallback>
        </mc:AlternateContent>
      </w:r>
      <w:r>
        <w:rPr>
          <w:rFonts w:asciiTheme="minorHAnsi" w:hAnsiTheme="minorHAnsi"/>
          <w:noProof/>
          <w:sz w:val="24"/>
          <w:lang w:eastAsia="en-AU"/>
        </w:rPr>
        <mc:AlternateContent>
          <mc:Choice Requires="wps">
            <w:drawing>
              <wp:anchor distT="0" distB="0" distL="114300" distR="114300" simplePos="0" relativeHeight="251669504" behindDoc="0" locked="0" layoutInCell="1" allowOverlap="1" wp14:anchorId="1B589A8A" wp14:editId="312D65AB">
                <wp:simplePos x="0" y="0"/>
                <wp:positionH relativeFrom="column">
                  <wp:posOffset>1666875</wp:posOffset>
                </wp:positionH>
                <wp:positionV relativeFrom="paragraph">
                  <wp:posOffset>1985645</wp:posOffset>
                </wp:positionV>
                <wp:extent cx="1266825" cy="1038225"/>
                <wp:effectExtent l="0" t="0" r="28575" b="28575"/>
                <wp:wrapNone/>
                <wp:docPr id="14" name="Freeform 14"/>
                <wp:cNvGraphicFramePr/>
                <a:graphic xmlns:a="http://schemas.openxmlformats.org/drawingml/2006/main">
                  <a:graphicData uri="http://schemas.microsoft.com/office/word/2010/wordprocessingShape">
                    <wps:wsp>
                      <wps:cNvSpPr/>
                      <wps:spPr>
                        <a:xfrm>
                          <a:off x="0" y="0"/>
                          <a:ext cx="1266825" cy="1038225"/>
                        </a:xfrm>
                        <a:custGeom>
                          <a:avLst/>
                          <a:gdLst>
                            <a:gd name="connsiteX0" fmla="*/ 952500 w 1266825"/>
                            <a:gd name="connsiteY0" fmla="*/ 0 h 1038225"/>
                            <a:gd name="connsiteX1" fmla="*/ 952500 w 1266825"/>
                            <a:gd name="connsiteY1" fmla="*/ 0 h 1038225"/>
                            <a:gd name="connsiteX2" fmla="*/ 1085850 w 1266825"/>
                            <a:gd name="connsiteY2" fmla="*/ 9525 h 1038225"/>
                            <a:gd name="connsiteX3" fmla="*/ 1123950 w 1266825"/>
                            <a:gd name="connsiteY3" fmla="*/ 19050 h 1038225"/>
                            <a:gd name="connsiteX4" fmla="*/ 1247775 w 1266825"/>
                            <a:gd name="connsiteY4" fmla="*/ 28575 h 1038225"/>
                            <a:gd name="connsiteX5" fmla="*/ 1266825 w 1266825"/>
                            <a:gd name="connsiteY5" fmla="*/ 104775 h 1038225"/>
                            <a:gd name="connsiteX6" fmla="*/ 1257300 w 1266825"/>
                            <a:gd name="connsiteY6" fmla="*/ 238125 h 1038225"/>
                            <a:gd name="connsiteX7" fmla="*/ 1247775 w 1266825"/>
                            <a:gd name="connsiteY7" fmla="*/ 447675 h 1038225"/>
                            <a:gd name="connsiteX8" fmla="*/ 1238250 w 1266825"/>
                            <a:gd name="connsiteY8" fmla="*/ 485775 h 1038225"/>
                            <a:gd name="connsiteX9" fmla="*/ 1219200 w 1266825"/>
                            <a:gd name="connsiteY9" fmla="*/ 600075 h 1038225"/>
                            <a:gd name="connsiteX10" fmla="*/ 1200150 w 1266825"/>
                            <a:gd name="connsiteY10" fmla="*/ 666750 h 1038225"/>
                            <a:gd name="connsiteX11" fmla="*/ 1190625 w 1266825"/>
                            <a:gd name="connsiteY11" fmla="*/ 742950 h 1038225"/>
                            <a:gd name="connsiteX12" fmla="*/ 1162050 w 1266825"/>
                            <a:gd name="connsiteY12" fmla="*/ 828675 h 1038225"/>
                            <a:gd name="connsiteX13" fmla="*/ 1152525 w 1266825"/>
                            <a:gd name="connsiteY13" fmla="*/ 857250 h 1038225"/>
                            <a:gd name="connsiteX14" fmla="*/ 1123950 w 1266825"/>
                            <a:gd name="connsiteY14" fmla="*/ 885825 h 1038225"/>
                            <a:gd name="connsiteX15" fmla="*/ 1133475 w 1266825"/>
                            <a:gd name="connsiteY15" fmla="*/ 923925 h 1038225"/>
                            <a:gd name="connsiteX16" fmla="*/ 1047750 w 1266825"/>
                            <a:gd name="connsiteY16" fmla="*/ 933450 h 1038225"/>
                            <a:gd name="connsiteX17" fmla="*/ 990600 w 1266825"/>
                            <a:gd name="connsiteY17" fmla="*/ 952500 h 1038225"/>
                            <a:gd name="connsiteX18" fmla="*/ 895350 w 1266825"/>
                            <a:gd name="connsiteY18" fmla="*/ 971550 h 1038225"/>
                            <a:gd name="connsiteX19" fmla="*/ 866775 w 1266825"/>
                            <a:gd name="connsiteY19" fmla="*/ 981075 h 1038225"/>
                            <a:gd name="connsiteX20" fmla="*/ 657225 w 1266825"/>
                            <a:gd name="connsiteY20" fmla="*/ 1000125 h 1038225"/>
                            <a:gd name="connsiteX21" fmla="*/ 466725 w 1266825"/>
                            <a:gd name="connsiteY21" fmla="*/ 1009650 h 1038225"/>
                            <a:gd name="connsiteX22" fmla="*/ 323850 w 1266825"/>
                            <a:gd name="connsiteY22" fmla="*/ 1019175 h 1038225"/>
                            <a:gd name="connsiteX23" fmla="*/ 257175 w 1266825"/>
                            <a:gd name="connsiteY23" fmla="*/ 1028700 h 1038225"/>
                            <a:gd name="connsiteX24" fmla="*/ 228600 w 1266825"/>
                            <a:gd name="connsiteY24" fmla="*/ 1038225 h 1038225"/>
                            <a:gd name="connsiteX25" fmla="*/ 0 w 1266825"/>
                            <a:gd name="connsiteY25" fmla="*/ 1028700 h 1038225"/>
                            <a:gd name="connsiteX26" fmla="*/ 0 w 1266825"/>
                            <a:gd name="connsiteY26" fmla="*/ 1028700 h 1038225"/>
                            <a:gd name="connsiteX27" fmla="*/ 9525 w 1266825"/>
                            <a:gd name="connsiteY27" fmla="*/ 895350 h 1038225"/>
                            <a:gd name="connsiteX28" fmla="*/ 19050 w 1266825"/>
                            <a:gd name="connsiteY28" fmla="*/ 828675 h 1038225"/>
                            <a:gd name="connsiteX29" fmla="*/ 28575 w 1266825"/>
                            <a:gd name="connsiteY29" fmla="*/ 790575 h 1038225"/>
                            <a:gd name="connsiteX30" fmla="*/ 28575 w 1266825"/>
                            <a:gd name="connsiteY30" fmla="*/ 752475 h 1038225"/>
                            <a:gd name="connsiteX31" fmla="*/ 28575 w 1266825"/>
                            <a:gd name="connsiteY31" fmla="*/ 752475 h 1038225"/>
                            <a:gd name="connsiteX32" fmla="*/ 171450 w 1266825"/>
                            <a:gd name="connsiteY32" fmla="*/ 742950 h 1038225"/>
                            <a:gd name="connsiteX33" fmla="*/ 295275 w 1266825"/>
                            <a:gd name="connsiteY33" fmla="*/ 733425 h 1038225"/>
                            <a:gd name="connsiteX34" fmla="*/ 352425 w 1266825"/>
                            <a:gd name="connsiteY34" fmla="*/ 723900 h 1038225"/>
                            <a:gd name="connsiteX35" fmla="*/ 438150 w 1266825"/>
                            <a:gd name="connsiteY35" fmla="*/ 704850 h 1038225"/>
                            <a:gd name="connsiteX36" fmla="*/ 495300 w 1266825"/>
                            <a:gd name="connsiteY36" fmla="*/ 676275 h 1038225"/>
                            <a:gd name="connsiteX37" fmla="*/ 523875 w 1266825"/>
                            <a:gd name="connsiteY37" fmla="*/ 666750 h 1038225"/>
                            <a:gd name="connsiteX38" fmla="*/ 571500 w 1266825"/>
                            <a:gd name="connsiteY38" fmla="*/ 619125 h 1038225"/>
                            <a:gd name="connsiteX39" fmla="*/ 590550 w 1266825"/>
                            <a:gd name="connsiteY39" fmla="*/ 590550 h 1038225"/>
                            <a:gd name="connsiteX40" fmla="*/ 647700 w 1266825"/>
                            <a:gd name="connsiteY40" fmla="*/ 533400 h 1038225"/>
                            <a:gd name="connsiteX41" fmla="*/ 685800 w 1266825"/>
                            <a:gd name="connsiteY41" fmla="*/ 476250 h 1038225"/>
                            <a:gd name="connsiteX42" fmla="*/ 704850 w 1266825"/>
                            <a:gd name="connsiteY42" fmla="*/ 419100 h 1038225"/>
                            <a:gd name="connsiteX43" fmla="*/ 742950 w 1266825"/>
                            <a:gd name="connsiteY43" fmla="*/ 361950 h 1038225"/>
                            <a:gd name="connsiteX44" fmla="*/ 752475 w 1266825"/>
                            <a:gd name="connsiteY44" fmla="*/ 333375 h 1038225"/>
                            <a:gd name="connsiteX45" fmla="*/ 771525 w 1266825"/>
                            <a:gd name="connsiteY45" fmla="*/ 304800 h 1038225"/>
                            <a:gd name="connsiteX46" fmla="*/ 790575 w 1266825"/>
                            <a:gd name="connsiteY46" fmla="*/ 247650 h 1038225"/>
                            <a:gd name="connsiteX47" fmla="*/ 809625 w 1266825"/>
                            <a:gd name="connsiteY47" fmla="*/ 219075 h 1038225"/>
                            <a:gd name="connsiteX48" fmla="*/ 857250 w 1266825"/>
                            <a:gd name="connsiteY48" fmla="*/ 133350 h 1038225"/>
                            <a:gd name="connsiteX49" fmla="*/ 885825 w 1266825"/>
                            <a:gd name="connsiteY49" fmla="*/ 114300 h 1038225"/>
                            <a:gd name="connsiteX50" fmla="*/ 914400 w 1266825"/>
                            <a:gd name="connsiteY50" fmla="*/ 57150 h 1038225"/>
                            <a:gd name="connsiteX51" fmla="*/ 942975 w 1266825"/>
                            <a:gd name="connsiteY51" fmla="*/ 38100 h 1038225"/>
                            <a:gd name="connsiteX52" fmla="*/ 952500 w 1266825"/>
                            <a:gd name="connsiteY52"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266825" h="1038225">
                              <a:moveTo>
                                <a:pt x="952500" y="0"/>
                              </a:moveTo>
                              <a:lnTo>
                                <a:pt x="952500" y="0"/>
                              </a:lnTo>
                              <a:cubicBezTo>
                                <a:pt x="996950" y="3175"/>
                                <a:pt x="1041559" y="4604"/>
                                <a:pt x="1085850" y="9525"/>
                              </a:cubicBezTo>
                              <a:cubicBezTo>
                                <a:pt x="1098861" y="10971"/>
                                <a:pt x="1110939" y="17604"/>
                                <a:pt x="1123950" y="19050"/>
                              </a:cubicBezTo>
                              <a:cubicBezTo>
                                <a:pt x="1211711" y="28801"/>
                                <a:pt x="1305337" y="28575"/>
                                <a:pt x="1247775" y="28575"/>
                              </a:cubicBezTo>
                              <a:lnTo>
                                <a:pt x="1266825" y="104775"/>
                              </a:lnTo>
                              <a:cubicBezTo>
                                <a:pt x="1263650" y="149225"/>
                                <a:pt x="1259772" y="193630"/>
                                <a:pt x="1257300" y="238125"/>
                              </a:cubicBezTo>
                              <a:cubicBezTo>
                                <a:pt x="1253421" y="307939"/>
                                <a:pt x="1253138" y="377959"/>
                                <a:pt x="1247775" y="447675"/>
                              </a:cubicBezTo>
                              <a:cubicBezTo>
                                <a:pt x="1246771" y="460727"/>
                                <a:pt x="1240662" y="472908"/>
                                <a:pt x="1238250" y="485775"/>
                              </a:cubicBezTo>
                              <a:cubicBezTo>
                                <a:pt x="1231132" y="523739"/>
                                <a:pt x="1231414" y="563432"/>
                                <a:pt x="1219200" y="600075"/>
                              </a:cubicBezTo>
                              <a:cubicBezTo>
                                <a:pt x="1211651" y="622723"/>
                                <a:pt x="1204137" y="642830"/>
                                <a:pt x="1200150" y="666750"/>
                              </a:cubicBezTo>
                              <a:cubicBezTo>
                                <a:pt x="1195942" y="691999"/>
                                <a:pt x="1195988" y="717921"/>
                                <a:pt x="1190625" y="742950"/>
                              </a:cubicBezTo>
                              <a:lnTo>
                                <a:pt x="1162050" y="828675"/>
                              </a:lnTo>
                              <a:cubicBezTo>
                                <a:pt x="1158875" y="838200"/>
                                <a:pt x="1162050" y="854075"/>
                                <a:pt x="1152525" y="857250"/>
                              </a:cubicBezTo>
                              <a:cubicBezTo>
                                <a:pt x="1117926" y="868783"/>
                                <a:pt x="1123950" y="856735"/>
                                <a:pt x="1123950" y="885825"/>
                              </a:cubicBezTo>
                              <a:lnTo>
                                <a:pt x="1133475" y="923925"/>
                              </a:lnTo>
                              <a:cubicBezTo>
                                <a:pt x="1104900" y="927100"/>
                                <a:pt x="1075943" y="927811"/>
                                <a:pt x="1047750" y="933450"/>
                              </a:cubicBezTo>
                              <a:cubicBezTo>
                                <a:pt x="1028059" y="937388"/>
                                <a:pt x="1010081" y="947630"/>
                                <a:pt x="990600" y="952500"/>
                              </a:cubicBezTo>
                              <a:cubicBezTo>
                                <a:pt x="838782" y="990455"/>
                                <a:pt x="1105538" y="924842"/>
                                <a:pt x="895350" y="971550"/>
                              </a:cubicBezTo>
                              <a:cubicBezTo>
                                <a:pt x="885549" y="973728"/>
                                <a:pt x="876679" y="979424"/>
                                <a:pt x="866775" y="981075"/>
                              </a:cubicBezTo>
                              <a:cubicBezTo>
                                <a:pt x="822655" y="988428"/>
                                <a:pt x="690571" y="998104"/>
                                <a:pt x="657225" y="1000125"/>
                              </a:cubicBezTo>
                              <a:cubicBezTo>
                                <a:pt x="593762" y="1003971"/>
                                <a:pt x="530201" y="1006023"/>
                                <a:pt x="466725" y="1009650"/>
                              </a:cubicBezTo>
                              <a:lnTo>
                                <a:pt x="323850" y="1019175"/>
                              </a:lnTo>
                              <a:cubicBezTo>
                                <a:pt x="301625" y="1022350"/>
                                <a:pt x="279190" y="1024297"/>
                                <a:pt x="257175" y="1028700"/>
                              </a:cubicBezTo>
                              <a:cubicBezTo>
                                <a:pt x="247330" y="1030669"/>
                                <a:pt x="238640" y="1038225"/>
                                <a:pt x="228600" y="1038225"/>
                              </a:cubicBezTo>
                              <a:cubicBezTo>
                                <a:pt x="152334" y="1038225"/>
                                <a:pt x="76266" y="1028700"/>
                                <a:pt x="0" y="1028700"/>
                              </a:cubicBezTo>
                              <a:lnTo>
                                <a:pt x="0" y="1028700"/>
                              </a:lnTo>
                              <a:cubicBezTo>
                                <a:pt x="3175" y="984250"/>
                                <a:pt x="5300" y="939713"/>
                                <a:pt x="9525" y="895350"/>
                              </a:cubicBezTo>
                              <a:cubicBezTo>
                                <a:pt x="11654" y="873000"/>
                                <a:pt x="15034" y="850764"/>
                                <a:pt x="19050" y="828675"/>
                              </a:cubicBezTo>
                              <a:cubicBezTo>
                                <a:pt x="21392" y="815795"/>
                                <a:pt x="26951" y="803565"/>
                                <a:pt x="28575" y="790575"/>
                              </a:cubicBezTo>
                              <a:cubicBezTo>
                                <a:pt x="30150" y="777973"/>
                                <a:pt x="28575" y="765175"/>
                                <a:pt x="28575" y="752475"/>
                              </a:cubicBezTo>
                              <a:lnTo>
                                <a:pt x="28575" y="752475"/>
                              </a:lnTo>
                              <a:lnTo>
                                <a:pt x="171450" y="742950"/>
                              </a:lnTo>
                              <a:cubicBezTo>
                                <a:pt x="212742" y="740001"/>
                                <a:pt x="254106" y="737759"/>
                                <a:pt x="295275" y="733425"/>
                              </a:cubicBezTo>
                              <a:cubicBezTo>
                                <a:pt x="314482" y="731403"/>
                                <a:pt x="333424" y="727355"/>
                                <a:pt x="352425" y="723900"/>
                              </a:cubicBezTo>
                              <a:cubicBezTo>
                                <a:pt x="379432" y="718990"/>
                                <a:pt x="411396" y="712494"/>
                                <a:pt x="438150" y="704850"/>
                              </a:cubicBezTo>
                              <a:cubicBezTo>
                                <a:pt x="494013" y="688889"/>
                                <a:pt x="439640" y="704105"/>
                                <a:pt x="495300" y="676275"/>
                              </a:cubicBezTo>
                              <a:cubicBezTo>
                                <a:pt x="504280" y="671785"/>
                                <a:pt x="514350" y="669925"/>
                                <a:pt x="523875" y="666750"/>
                              </a:cubicBezTo>
                              <a:cubicBezTo>
                                <a:pt x="574675" y="590550"/>
                                <a:pt x="508000" y="682625"/>
                                <a:pt x="571500" y="619125"/>
                              </a:cubicBezTo>
                              <a:cubicBezTo>
                                <a:pt x="579595" y="611030"/>
                                <a:pt x="582945" y="599106"/>
                                <a:pt x="590550" y="590550"/>
                              </a:cubicBezTo>
                              <a:cubicBezTo>
                                <a:pt x="608448" y="570414"/>
                                <a:pt x="632756" y="555816"/>
                                <a:pt x="647700" y="533400"/>
                              </a:cubicBezTo>
                              <a:cubicBezTo>
                                <a:pt x="660400" y="514350"/>
                                <a:pt x="678560" y="497970"/>
                                <a:pt x="685800" y="476250"/>
                              </a:cubicBezTo>
                              <a:cubicBezTo>
                                <a:pt x="692150" y="457200"/>
                                <a:pt x="693711" y="435808"/>
                                <a:pt x="704850" y="419100"/>
                              </a:cubicBezTo>
                              <a:cubicBezTo>
                                <a:pt x="717550" y="400050"/>
                                <a:pt x="735710" y="383670"/>
                                <a:pt x="742950" y="361950"/>
                              </a:cubicBezTo>
                              <a:cubicBezTo>
                                <a:pt x="746125" y="352425"/>
                                <a:pt x="747985" y="342355"/>
                                <a:pt x="752475" y="333375"/>
                              </a:cubicBezTo>
                              <a:cubicBezTo>
                                <a:pt x="757595" y="323136"/>
                                <a:pt x="766876" y="315261"/>
                                <a:pt x="771525" y="304800"/>
                              </a:cubicBezTo>
                              <a:cubicBezTo>
                                <a:pt x="779680" y="286450"/>
                                <a:pt x="779436" y="264358"/>
                                <a:pt x="790575" y="247650"/>
                              </a:cubicBezTo>
                              <a:cubicBezTo>
                                <a:pt x="796925" y="238125"/>
                                <a:pt x="804505" y="229314"/>
                                <a:pt x="809625" y="219075"/>
                              </a:cubicBezTo>
                              <a:cubicBezTo>
                                <a:pt x="826995" y="184335"/>
                                <a:pt x="812201" y="163383"/>
                                <a:pt x="857250" y="133350"/>
                              </a:cubicBezTo>
                              <a:lnTo>
                                <a:pt x="885825" y="114300"/>
                              </a:lnTo>
                              <a:cubicBezTo>
                                <a:pt x="893572" y="91059"/>
                                <a:pt x="895936" y="75614"/>
                                <a:pt x="914400" y="57150"/>
                              </a:cubicBezTo>
                              <a:cubicBezTo>
                                <a:pt x="922495" y="49055"/>
                                <a:pt x="933817" y="44969"/>
                                <a:pt x="942975" y="38100"/>
                              </a:cubicBezTo>
                              <a:cubicBezTo>
                                <a:pt x="946567" y="35406"/>
                                <a:pt x="950912" y="6350"/>
                                <a:pt x="952500" y="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FC3EC8" id="Freeform 14" o:spid="_x0000_s1026" style="position:absolute;margin-left:131.25pt;margin-top:156.35pt;width:99.75pt;height:81.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2668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" path="m952500,r,c996950,3175,1041559,4604,1085850,9525v13011,1446,25089,8079,38100,9525c1211711,28801,1305337,28575,1247775,28575r19050,76200c1263650,149225,1259772,193630,1257300,238125v-3879,69814,-4162,139834,-9525,209550c1246771,460727,1240662,472908,1238250,485775v-7118,37964,-6836,77657,-19050,114300c1211651,622723,1204137,642830,1200150,666750v-4208,25249,-4162,51171,-9525,76200l1162050,828675v-3175,9525,,25400,-9525,28575c1117926,868783,1123950,856735,1123950,885825r9525,38100c1104900,927100,1075943,927811,1047750,933450v-19691,3938,-37669,14180,-57150,19050c838782,990455,1105538,924842,895350,971550v-9801,2178,-18671,7874,-28575,9525c822655,988428,690571,998104,657225,1000125v-63463,3846,-127024,5898,-190500,9525l323850,1019175v-22225,3175,-44660,5122,-66675,9525c247330,1030669,238640,1038225,228600,1038225v-76266,,-152334,-9525,-228600,-9525l,1028700c3175,984250,5300,939713,9525,895350v2129,-22350,5509,-44586,9525,-66675c21392,815795,26951,803565,28575,790575v1575,-12602,,-25400,,-38100l28575,752475r142875,-9525c212742,740001,254106,737759,295275,733425v19207,-2022,38149,-6070,57150,-9525c379432,718990,411396,712494,438150,704850v55863,-15961,1490,-745,57150,-28575c504280,671785,514350,669925,523875,666750v50800,-76200,-15875,15875,47625,-47625c579595,611030,582945,599106,590550,590550v17898,-20136,42206,-34734,57150,-57150c660400,514350,678560,497970,685800,476250v6350,-19050,7911,-40442,19050,-57150c717550,400050,735710,383670,742950,361950v3175,-9525,5035,-19595,9525,-28575c757595,323136,766876,315261,771525,304800v8155,-18350,7911,-40442,19050,-57150c796925,238125,804505,229314,809625,219075v17370,-34740,2576,-55692,47625,-85725l885825,114300v7747,-23241,10111,-38686,28575,-57150c922495,49055,933817,44969,942975,38100,946567,35406,950912,6350,952500,xe" filled="f" strokecolor="red" strokeweight="2pt">
                <v:path arrowok="t" o:connecttype="custom" o:connectlocs="952500,0;952500,0;1085850,9525;1123950,19050;1247775,28575;1266825,104775;1257300,238125;1247775,447675;1238250,485775;1219200,600075;1200150,666750;1190625,742950;1162050,828675;1152525,857250;1123950,885825;1133475,923925;1047750,933450;990600,952500;895350,971550;866775,981075;657225,1000125;466725,1009650;323850,1019175;257175,1028700;228600,1038225;0,1028700;0,1028700;9525,895350;19050,828675;28575,790575;28575,752475;28575,752475;171450,742950;295275,733425;352425,723900;438150,704850;495300,676275;523875,666750;571500,619125;590550,590550;647700,533400;685800,476250;704850,419100;742950,361950;752475,333375;771525,304800;790575,247650;809625,219075;857250,133350;885825,114300;914400,57150;942975,38100;952500,0" o:connectangles="0,0,0,0,0,0,0,0,0,0,0,0,0,0,0,0,0,0,0,0,0,0,0,0,0,0,0,0,0,0,0,0,0,0,0,0,0,0,0,0,0,0,0,0,0,0,0,0,0,0,0,0,0"/>
              </v:shape>
            </w:pict>
          </mc:Fallback>
        </mc:AlternateContent>
      </w:r>
      <w:r>
        <w:rPr>
          <w:rFonts w:asciiTheme="minorHAnsi" w:hAnsiTheme="minorHAnsi"/>
          <w:noProof/>
          <w:sz w:val="24"/>
          <w:lang w:eastAsia="en-AU"/>
        </w:rPr>
        <mc:AlternateContent>
          <mc:Choice Requires="wps">
            <w:drawing>
              <wp:anchor distT="0" distB="0" distL="114300" distR="114300" simplePos="0" relativeHeight="251668480" behindDoc="0" locked="0" layoutInCell="1" allowOverlap="1" wp14:anchorId="35A21A2D" wp14:editId="26D30E03">
                <wp:simplePos x="0" y="0"/>
                <wp:positionH relativeFrom="column">
                  <wp:posOffset>1038225</wp:posOffset>
                </wp:positionH>
                <wp:positionV relativeFrom="paragraph">
                  <wp:posOffset>1537970</wp:posOffset>
                </wp:positionV>
                <wp:extent cx="2895600" cy="19050"/>
                <wp:effectExtent l="38100" t="57150" r="0" b="95250"/>
                <wp:wrapNone/>
                <wp:docPr id="13" name="Straight Arrow Connector 13"/>
                <wp:cNvGraphicFramePr/>
                <a:graphic xmlns:a="http://schemas.openxmlformats.org/drawingml/2006/main">
                  <a:graphicData uri="http://schemas.microsoft.com/office/word/2010/wordprocessingShape">
                    <wps:wsp>
                      <wps:cNvCnPr/>
                      <wps:spPr>
                        <a:xfrm rot="10800000" flipV="1">
                          <a:off x="0" y="0"/>
                          <a:ext cx="2895600"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68CA0AA" id="Straight Arrow Connector 13" o:spid="_x0000_s1026" type="#_x0000_t32" style="position:absolute;margin-left:81.75pt;margin-top:121.1pt;width:228pt;height:1.5pt;rotation:180;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" strokecolor="#bc4542 [3045]">
                <v:stroke endarrow="block"/>
              </v:shape>
            </w:pict>
          </mc:Fallback>
        </mc:AlternateContent>
      </w:r>
      <w:r>
        <w:rPr>
          <w:rFonts w:asciiTheme="minorHAnsi" w:hAnsiTheme="minorHAnsi"/>
          <w:noProof/>
          <w:sz w:val="24"/>
          <w:lang w:eastAsia="en-AU"/>
        </w:rPr>
        <mc:AlternateContent>
          <mc:Choice Requires="wps">
            <w:drawing>
              <wp:anchor distT="0" distB="0" distL="114300" distR="114300" simplePos="0" relativeHeight="251664384" behindDoc="0" locked="0" layoutInCell="1" allowOverlap="1" wp14:anchorId="09CD3E84" wp14:editId="21E414FD">
                <wp:simplePos x="0" y="0"/>
                <wp:positionH relativeFrom="column">
                  <wp:posOffset>4200525</wp:posOffset>
                </wp:positionH>
                <wp:positionV relativeFrom="paragraph">
                  <wp:posOffset>3081020</wp:posOffset>
                </wp:positionV>
                <wp:extent cx="2466975" cy="381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466975" cy="381000"/>
                        </a:xfrm>
                        <a:prstGeom prst="rect">
                          <a:avLst/>
                        </a:prstGeom>
                        <a:solidFill>
                          <a:schemeClr val="lt1"/>
                        </a:solidFill>
                        <a:ln w="6350">
                          <a:solidFill>
                            <a:prstClr val="black"/>
                          </a:solidFill>
                        </a:ln>
                      </wps:spPr>
                      <wps:txbx>
                        <w:txbxContent>
                          <w:p w14:paraId="069AF858" w14:textId="77777777" w:rsidR="00BC7BAE" w:rsidRDefault="00BC7BAE">
                            <w:r>
                              <w:t>Leisure centre facility for relocation on EXTREME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D3E84" id="_x0000_t202" coordsize="21600,21600" o:spt="202" path="m,l,21600r21600,l21600,xe">
                <v:stroke joinstyle="miter"/>
                <v:path gradientshapeok="t" o:connecttype="rect"/>
              </v:shapetype>
              <v:shape id="Text Box 10" o:spid="_x0000_s1026" type="#_x0000_t202" style="position:absolute;margin-left:330.75pt;margin-top:242.6pt;width:194.2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" fillcolor="white [3201]" strokeweight=".5pt">
                <v:textbox>
                  <w:txbxContent>
                    <w:p w14:paraId="069AF858" w14:textId="77777777" w:rsidR="00BC7BAE" w:rsidRDefault="00BC7BAE">
                      <w:r>
                        <w:t>Leisure centre facility for relocation on EXTREME days</w:t>
                      </w:r>
                    </w:p>
                  </w:txbxContent>
                </v:textbox>
              </v:shape>
            </w:pict>
          </mc:Fallback>
        </mc:AlternateContent>
      </w:r>
      <w:r>
        <w:rPr>
          <w:rFonts w:asciiTheme="minorHAnsi" w:hAnsiTheme="minorHAnsi"/>
          <w:noProof/>
          <w:sz w:val="24"/>
          <w:lang w:eastAsia="en-AU"/>
        </w:rPr>
        <mc:AlternateContent>
          <mc:Choice Requires="wps">
            <w:drawing>
              <wp:anchor distT="0" distB="0" distL="114300" distR="114300" simplePos="0" relativeHeight="251667456" behindDoc="0" locked="0" layoutInCell="1" allowOverlap="1" wp14:anchorId="4605E8E1" wp14:editId="6BC3D7B4">
                <wp:simplePos x="0" y="0"/>
                <wp:positionH relativeFrom="column">
                  <wp:posOffset>3990975</wp:posOffset>
                </wp:positionH>
                <wp:positionV relativeFrom="paragraph">
                  <wp:posOffset>2223770</wp:posOffset>
                </wp:positionV>
                <wp:extent cx="2390775" cy="3714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390775" cy="371475"/>
                        </a:xfrm>
                        <a:prstGeom prst="rect">
                          <a:avLst/>
                        </a:prstGeom>
                        <a:solidFill>
                          <a:schemeClr val="lt1"/>
                        </a:solidFill>
                        <a:ln w="6350">
                          <a:solidFill>
                            <a:prstClr val="black"/>
                          </a:solidFill>
                        </a:ln>
                      </wps:spPr>
                      <wps:txbx>
                        <w:txbxContent>
                          <w:p w14:paraId="6EADF70C" w14:textId="77777777" w:rsidR="00BC7BAE" w:rsidRDefault="00BC7BAE" w:rsidP="00BC7BAE">
                            <w:r>
                              <w:t>Area for student play and lunch time breaks.  Staff will supervise.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5E8E1" id="Text Box 12" o:spid="_x0000_s1027" type="#_x0000_t202" style="position:absolute;margin-left:314.25pt;margin-top:175.1pt;width:188.2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" fillcolor="white [3201]" strokeweight=".5pt">
                <v:textbox>
                  <w:txbxContent>
                    <w:p w14:paraId="6EADF70C" w14:textId="77777777" w:rsidR="00BC7BAE" w:rsidRDefault="00BC7BAE" w:rsidP="00BC7BAE">
                      <w:r>
                        <w:t>Area for student play and lunch time breaks.  Staff will supervise.</w:t>
                      </w:r>
                    </w:p>
                  </w:txbxContent>
                </v:textbox>
              </v:shape>
            </w:pict>
          </mc:Fallback>
        </mc:AlternateContent>
      </w:r>
      <w:r>
        <w:rPr>
          <w:rFonts w:asciiTheme="minorHAnsi" w:hAnsiTheme="minorHAnsi"/>
          <w:noProof/>
          <w:sz w:val="24"/>
          <w:lang w:eastAsia="en-AU"/>
        </w:rPr>
        <mc:AlternateContent>
          <mc:Choice Requires="wps">
            <w:drawing>
              <wp:anchor distT="0" distB="0" distL="114300" distR="114300" simplePos="0" relativeHeight="251665408" behindDoc="0" locked="0" layoutInCell="1" allowOverlap="1" wp14:anchorId="5336F7AB" wp14:editId="7EC84EE2">
                <wp:simplePos x="0" y="0"/>
                <wp:positionH relativeFrom="column">
                  <wp:posOffset>3990975</wp:posOffset>
                </wp:positionH>
                <wp:positionV relativeFrom="paragraph">
                  <wp:posOffset>1433195</wp:posOffset>
                </wp:positionV>
                <wp:extent cx="2390775" cy="371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390775" cy="371475"/>
                        </a:xfrm>
                        <a:prstGeom prst="rect">
                          <a:avLst/>
                        </a:prstGeom>
                        <a:solidFill>
                          <a:schemeClr val="lt1"/>
                        </a:solidFill>
                        <a:ln w="6350">
                          <a:solidFill>
                            <a:prstClr val="black"/>
                          </a:solidFill>
                        </a:ln>
                      </wps:spPr>
                      <wps:txbx>
                        <w:txbxContent>
                          <w:p w14:paraId="3C2D7C7F" w14:textId="77777777" w:rsidR="00BC7BAE" w:rsidRDefault="00BC7BAE">
                            <w:r>
                              <w:t>Students to be dropped off and picked up at the Football Clubrooms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6F7AB" id="Text Box 11" o:spid="_x0000_s1028" type="#_x0000_t202" style="position:absolute;margin-left:314.25pt;margin-top:112.85pt;width:188.2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gKOwIAAIMEAAAOAAAAZHJzL2Uyb0RvYy54bWysVE1v2zAMvQ/YfxB0X+x8Na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" fillcolor="white [3201]" strokeweight=".5pt">
                <v:textbox>
                  <w:txbxContent>
                    <w:p w14:paraId="3C2D7C7F" w14:textId="77777777" w:rsidR="00BC7BAE" w:rsidRDefault="00BC7BAE">
                      <w:r>
                        <w:t>Students to be dropped off and picked up at the Football Clubrooms</w:t>
                      </w:r>
                    </w:p>
                  </w:txbxContent>
                </v:textbox>
              </v:shape>
            </w:pict>
          </mc:Fallback>
        </mc:AlternateContent>
      </w:r>
      <w:r>
        <w:rPr>
          <w:rFonts w:asciiTheme="minorHAnsi" w:hAnsiTheme="minorHAnsi"/>
          <w:noProof/>
          <w:sz w:val="24"/>
          <w:lang w:eastAsia="en-AU"/>
        </w:rPr>
        <mc:AlternateContent>
          <mc:Choice Requires="wps">
            <w:drawing>
              <wp:anchor distT="0" distB="0" distL="114300" distR="114300" simplePos="0" relativeHeight="251660288" behindDoc="0" locked="0" layoutInCell="1" allowOverlap="1" wp14:anchorId="6587264A" wp14:editId="0CD4DE32">
                <wp:simplePos x="0" y="0"/>
                <wp:positionH relativeFrom="column">
                  <wp:posOffset>2409825</wp:posOffset>
                </wp:positionH>
                <wp:positionV relativeFrom="paragraph">
                  <wp:posOffset>3302001</wp:posOffset>
                </wp:positionV>
                <wp:extent cx="1762125" cy="45719"/>
                <wp:effectExtent l="38100" t="38100" r="28575" b="88265"/>
                <wp:wrapNone/>
                <wp:docPr id="5" name="Straight Arrow Connector 5"/>
                <wp:cNvGraphicFramePr/>
                <a:graphic xmlns:a="http://schemas.openxmlformats.org/drawingml/2006/main">
                  <a:graphicData uri="http://schemas.microsoft.com/office/word/2010/wordprocessingShape">
                    <wps:wsp>
                      <wps:cNvCnPr/>
                      <wps:spPr>
                        <a:xfrm rot="10800000" flipV="1">
                          <a:off x="0" y="0"/>
                          <a:ext cx="1762125"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E55A72E" id="Straight Arrow Connector 5" o:spid="_x0000_s1026" type="#_x0000_t32" style="position:absolute;margin-left:189.75pt;margin-top:260pt;width:138.75pt;height:3.6pt;rotation:180;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" strokecolor="#bc4542 [3045]">
                <v:stroke endarrow="block"/>
              </v:shape>
            </w:pict>
          </mc:Fallback>
        </mc:AlternateContent>
      </w:r>
      <w:r>
        <w:rPr>
          <w:rFonts w:asciiTheme="minorHAnsi" w:hAnsiTheme="minorHAnsi"/>
          <w:noProof/>
          <w:sz w:val="24"/>
          <w:lang w:eastAsia="en-AU"/>
        </w:rPr>
        <mc:AlternateContent>
          <mc:Choice Requires="wps">
            <w:drawing>
              <wp:anchor distT="0" distB="0" distL="114300" distR="114300" simplePos="0" relativeHeight="251663360" behindDoc="0" locked="0" layoutInCell="1" allowOverlap="1" wp14:anchorId="5D5CDA8F" wp14:editId="4E399B35">
                <wp:simplePos x="0" y="0"/>
                <wp:positionH relativeFrom="column">
                  <wp:posOffset>4295775</wp:posOffset>
                </wp:positionH>
                <wp:positionV relativeFrom="paragraph">
                  <wp:posOffset>337820</wp:posOffset>
                </wp:positionV>
                <wp:extent cx="2105025" cy="400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105025" cy="400050"/>
                        </a:xfrm>
                        <a:prstGeom prst="rect">
                          <a:avLst/>
                        </a:prstGeom>
                        <a:solidFill>
                          <a:schemeClr val="lt1"/>
                        </a:solidFill>
                        <a:ln w="6350">
                          <a:solidFill>
                            <a:prstClr val="black"/>
                          </a:solidFill>
                        </a:ln>
                      </wps:spPr>
                      <wps:txbx>
                        <w:txbxContent>
                          <w:p w14:paraId="05C92B87" w14:textId="77777777" w:rsidR="00BC7BAE" w:rsidRDefault="00BC7BAE">
                            <w:r>
                              <w:t>Enter and depart via football ground for student drop off and pick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CDA8F" id="Text Box 9" o:spid="_x0000_s1029" type="#_x0000_t202" style="position:absolute;margin-left:338.25pt;margin-top:26.6pt;width:165.75pt;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" fillcolor="white [3201]" strokeweight=".5pt">
                <v:textbox>
                  <w:txbxContent>
                    <w:p w14:paraId="05C92B87" w14:textId="77777777" w:rsidR="00BC7BAE" w:rsidRDefault="00BC7BAE">
                      <w:r>
                        <w:t>Enter and depart via football ground for student drop off and pick up</w:t>
                      </w:r>
                    </w:p>
                  </w:txbxContent>
                </v:textbox>
              </v:shape>
            </w:pict>
          </mc:Fallback>
        </mc:AlternateContent>
      </w:r>
      <w:r>
        <w:rPr>
          <w:rFonts w:asciiTheme="minorHAnsi" w:hAnsiTheme="minorHAnsi"/>
          <w:noProof/>
          <w:sz w:val="24"/>
          <w:lang w:eastAsia="en-AU"/>
        </w:rPr>
        <mc:AlternateContent>
          <mc:Choice Requires="wps">
            <w:drawing>
              <wp:anchor distT="0" distB="0" distL="114300" distR="114300" simplePos="0" relativeHeight="251662336" behindDoc="0" locked="0" layoutInCell="1" allowOverlap="1" wp14:anchorId="13041261" wp14:editId="1E41C9B7">
                <wp:simplePos x="0" y="0"/>
                <wp:positionH relativeFrom="column">
                  <wp:posOffset>1990724</wp:posOffset>
                </wp:positionH>
                <wp:positionV relativeFrom="paragraph">
                  <wp:posOffset>577850</wp:posOffset>
                </wp:positionV>
                <wp:extent cx="1123950" cy="45719"/>
                <wp:effectExtent l="19050" t="76200" r="19050" b="50165"/>
                <wp:wrapNone/>
                <wp:docPr id="8" name="Curved Connector 8"/>
                <wp:cNvGraphicFramePr/>
                <a:graphic xmlns:a="http://schemas.openxmlformats.org/drawingml/2006/main">
                  <a:graphicData uri="http://schemas.microsoft.com/office/word/2010/wordprocessingShape">
                    <wps:wsp>
                      <wps:cNvCnPr/>
                      <wps:spPr>
                        <a:xfrm flipH="1" flipV="1">
                          <a:off x="0" y="0"/>
                          <a:ext cx="1123950" cy="45719"/>
                        </a:xfrm>
                        <a:prstGeom prst="curvedConnector3">
                          <a:avLst>
                            <a:gd name="adj1" fmla="val 53202"/>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1A6F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156.75pt;margin-top:45.5pt;width:88.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" adj="11492" strokecolor="#bc4542 [3045]">
                <v:stroke endarrow="block"/>
              </v:shape>
            </w:pict>
          </mc:Fallback>
        </mc:AlternateContent>
      </w:r>
      <w:r>
        <w:rPr>
          <w:rFonts w:asciiTheme="minorHAnsi" w:hAnsiTheme="minorHAnsi"/>
          <w:noProof/>
          <w:sz w:val="24"/>
          <w:lang w:eastAsia="en-AU"/>
        </w:rPr>
        <mc:AlternateContent>
          <mc:Choice Requires="wps">
            <w:drawing>
              <wp:anchor distT="0" distB="0" distL="114300" distR="114300" simplePos="0" relativeHeight="251661312" behindDoc="0" locked="0" layoutInCell="1" allowOverlap="1" wp14:anchorId="5CE426FA" wp14:editId="37B8392F">
                <wp:simplePos x="0" y="0"/>
                <wp:positionH relativeFrom="column">
                  <wp:posOffset>876300</wp:posOffset>
                </wp:positionH>
                <wp:positionV relativeFrom="paragraph">
                  <wp:posOffset>727710</wp:posOffset>
                </wp:positionV>
                <wp:extent cx="1085850" cy="1133475"/>
                <wp:effectExtent l="38100" t="0" r="19050" b="66675"/>
                <wp:wrapNone/>
                <wp:docPr id="7" name="Curved Connector 7"/>
                <wp:cNvGraphicFramePr/>
                <a:graphic xmlns:a="http://schemas.openxmlformats.org/drawingml/2006/main">
                  <a:graphicData uri="http://schemas.microsoft.com/office/word/2010/wordprocessingShape">
                    <wps:wsp>
                      <wps:cNvCnPr/>
                      <wps:spPr>
                        <a:xfrm flipH="1">
                          <a:off x="0" y="0"/>
                          <a:ext cx="1085850" cy="1133475"/>
                        </a:xfrm>
                        <a:prstGeom prst="curvedConnector3">
                          <a:avLst>
                            <a:gd name="adj1" fmla="val 69298"/>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467A0E4" id="Curved Connector 7" o:spid="_x0000_s1026" type="#_x0000_t38" style="position:absolute;margin-left:69pt;margin-top:57.3pt;width:85.5pt;height:89.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" adj="14968" strokecolor="#bc4542 [3045]">
                <v:stroke endarrow="block"/>
              </v:shape>
            </w:pict>
          </mc:Fallback>
        </mc:AlternateContent>
      </w:r>
      <w:r>
        <w:rPr>
          <w:rFonts w:asciiTheme="minorHAnsi" w:hAnsiTheme="minorHAnsi"/>
          <w:noProof/>
          <w:sz w:val="24"/>
          <w:lang w:eastAsia="en-AU"/>
        </w:rPr>
        <mc:AlternateContent>
          <mc:Choice Requires="wps">
            <w:drawing>
              <wp:anchor distT="0" distB="0" distL="114300" distR="114300" simplePos="0" relativeHeight="251659264" behindDoc="0" locked="0" layoutInCell="1" allowOverlap="1" wp14:anchorId="31769D49" wp14:editId="2E7CD1DD">
                <wp:simplePos x="0" y="0"/>
                <wp:positionH relativeFrom="column">
                  <wp:posOffset>3133725</wp:posOffset>
                </wp:positionH>
                <wp:positionV relativeFrom="paragraph">
                  <wp:posOffset>427990</wp:posOffset>
                </wp:positionV>
                <wp:extent cx="1114425" cy="180975"/>
                <wp:effectExtent l="38100" t="0" r="28575" b="85725"/>
                <wp:wrapNone/>
                <wp:docPr id="4" name="Straight Arrow Connector 4"/>
                <wp:cNvGraphicFramePr/>
                <a:graphic xmlns:a="http://schemas.openxmlformats.org/drawingml/2006/main">
                  <a:graphicData uri="http://schemas.microsoft.com/office/word/2010/wordprocessingShape">
                    <wps:wsp>
                      <wps:cNvCnPr/>
                      <wps:spPr>
                        <a:xfrm flipH="1">
                          <a:off x="0" y="0"/>
                          <a:ext cx="1114425" cy="18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44271F" id="Straight Arrow Connector 4" o:spid="_x0000_s1026" type="#_x0000_t32" style="position:absolute;margin-left:246.75pt;margin-top:33.7pt;width:87.75pt;height:14.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" strokecolor="#bc4542 [3045]">
                <v:stroke endarrow="block"/>
              </v:shape>
            </w:pict>
          </mc:Fallback>
        </mc:AlternateContent>
      </w:r>
      <w:r w:rsidR="00923086">
        <w:rPr>
          <w:rFonts w:asciiTheme="minorHAnsi" w:hAnsiTheme="minorHAnsi"/>
          <w:noProof/>
          <w:sz w:val="24"/>
          <w:lang w:eastAsia="en-AU"/>
        </w:rPr>
        <w:drawing>
          <wp:inline distT="0" distB="0" distL="0" distR="0" wp14:anchorId="058BC4AF" wp14:editId="5E05264B">
            <wp:extent cx="3392758" cy="417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wick reserve 2.PNG"/>
                    <pic:cNvPicPr/>
                  </pic:nvPicPr>
                  <pic:blipFill>
                    <a:blip r:embed="rId9">
                      <a:extLst>
                        <a:ext uri="{28A0092B-C50C-407E-A947-70E740481C1C}">
                          <a14:useLocalDpi xmlns:a14="http://schemas.microsoft.com/office/drawing/2010/main" val="0"/>
                        </a:ext>
                      </a:extLst>
                    </a:blip>
                    <a:stretch>
                      <a:fillRect/>
                    </a:stretch>
                  </pic:blipFill>
                  <pic:spPr>
                    <a:xfrm>
                      <a:off x="0" y="0"/>
                      <a:ext cx="3402940" cy="4185107"/>
                    </a:xfrm>
                    <a:prstGeom prst="rect">
                      <a:avLst/>
                    </a:prstGeom>
                  </pic:spPr>
                </pic:pic>
              </a:graphicData>
            </a:graphic>
          </wp:inline>
        </w:drawing>
      </w:r>
    </w:p>
    <w:p w14:paraId="388CAE2D" w14:textId="77777777" w:rsidR="001020D1" w:rsidRDefault="001020D1" w:rsidP="00552B86">
      <w:pPr>
        <w:spacing w:before="240" w:after="240"/>
        <w:ind w:right="430"/>
        <w:rPr>
          <w:rFonts w:asciiTheme="minorHAnsi" w:hAnsiTheme="minorHAnsi"/>
          <w:sz w:val="24"/>
        </w:rPr>
      </w:pPr>
    </w:p>
    <w:p w14:paraId="6F9E4E3E" w14:textId="77777777" w:rsidR="00971B4B" w:rsidRPr="00971B4B" w:rsidRDefault="00971B4B">
      <w:pPr>
        <w:spacing w:before="240" w:after="240"/>
        <w:ind w:right="430"/>
        <w:rPr>
          <w:rFonts w:asciiTheme="minorHAnsi" w:hAnsiTheme="minorHAnsi"/>
          <w:sz w:val="24"/>
        </w:rPr>
      </w:pPr>
    </w:p>
    <w:sectPr w:rsidR="00971B4B" w:rsidRPr="00971B4B" w:rsidSect="00DA05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24226"/>
    <w:multiLevelType w:val="hybridMultilevel"/>
    <w:tmpl w:val="4726FA3A"/>
    <w:lvl w:ilvl="0" w:tplc="3392E9CE">
      <w:numFmt w:val="bullet"/>
      <w:lvlText w:val="-"/>
      <w:lvlJc w:val="left"/>
      <w:pPr>
        <w:ind w:left="1080" w:hanging="360"/>
      </w:pPr>
      <w:rPr>
        <w:rFonts w:ascii="Calibri" w:eastAsia="Times New Roman" w:hAnsi="Calibri" w:cs="Times New Roman" w:hint="default"/>
        <w:i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5ADF6520"/>
    <w:multiLevelType w:val="hybridMultilevel"/>
    <w:tmpl w:val="C3E02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946437">
    <w:abstractNumId w:val="1"/>
  </w:num>
  <w:num w:numId="2" w16cid:durableId="1634631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B86"/>
    <w:rsid w:val="00000D98"/>
    <w:rsid w:val="00017A9E"/>
    <w:rsid w:val="00040C5C"/>
    <w:rsid w:val="0006457F"/>
    <w:rsid w:val="000E3E22"/>
    <w:rsid w:val="000F7B04"/>
    <w:rsid w:val="001020D1"/>
    <w:rsid w:val="00116A85"/>
    <w:rsid w:val="00192DB9"/>
    <w:rsid w:val="001D5022"/>
    <w:rsid w:val="00260099"/>
    <w:rsid w:val="002F48E4"/>
    <w:rsid w:val="003464A0"/>
    <w:rsid w:val="0042003B"/>
    <w:rsid w:val="004A6834"/>
    <w:rsid w:val="00516FB6"/>
    <w:rsid w:val="005357AE"/>
    <w:rsid w:val="00552B86"/>
    <w:rsid w:val="00574AC9"/>
    <w:rsid w:val="005B7F8F"/>
    <w:rsid w:val="005F41EB"/>
    <w:rsid w:val="00644872"/>
    <w:rsid w:val="0066020F"/>
    <w:rsid w:val="00696853"/>
    <w:rsid w:val="006A378D"/>
    <w:rsid w:val="006D31BA"/>
    <w:rsid w:val="006D43AD"/>
    <w:rsid w:val="00761C10"/>
    <w:rsid w:val="00766190"/>
    <w:rsid w:val="007B67E1"/>
    <w:rsid w:val="00886E5B"/>
    <w:rsid w:val="00894675"/>
    <w:rsid w:val="008A6817"/>
    <w:rsid w:val="008D3B1A"/>
    <w:rsid w:val="008F77ED"/>
    <w:rsid w:val="00923086"/>
    <w:rsid w:val="00971B4B"/>
    <w:rsid w:val="00A12EFF"/>
    <w:rsid w:val="00A20B8E"/>
    <w:rsid w:val="00A46724"/>
    <w:rsid w:val="00B01830"/>
    <w:rsid w:val="00B155CB"/>
    <w:rsid w:val="00BB31EB"/>
    <w:rsid w:val="00BC2297"/>
    <w:rsid w:val="00BC7BAE"/>
    <w:rsid w:val="00BD2C29"/>
    <w:rsid w:val="00C36BDD"/>
    <w:rsid w:val="00CC4F2C"/>
    <w:rsid w:val="00CF2D6C"/>
    <w:rsid w:val="00D0475D"/>
    <w:rsid w:val="00D74B72"/>
    <w:rsid w:val="00D82979"/>
    <w:rsid w:val="00DA059A"/>
    <w:rsid w:val="00DD78BE"/>
    <w:rsid w:val="00E05AE4"/>
    <w:rsid w:val="00E3663B"/>
    <w:rsid w:val="00E4036A"/>
    <w:rsid w:val="00E62BBB"/>
    <w:rsid w:val="00E649FB"/>
    <w:rsid w:val="00EF79FE"/>
    <w:rsid w:val="00F445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ED02"/>
  <w15:docId w15:val="{B4C0E93A-9174-4468-AEA4-4AFB9A0C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B86"/>
    <w:pPr>
      <w:spacing w:after="0" w:line="240" w:lineRule="auto"/>
    </w:pPr>
    <w:rPr>
      <w:rFonts w:ascii="Arial" w:eastAsia="Times New Roman" w:hAnsi="Arial" w:cs="Times New Roman"/>
      <w:color w:val="3B3C3C"/>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552B86"/>
    <w:rPr>
      <w:color w:val="0000FF"/>
      <w:u w:val="single"/>
    </w:rPr>
  </w:style>
  <w:style w:type="paragraph" w:customStyle="1" w:styleId="NewsLetterTitle">
    <w:name w:val="NewsLetter Title"/>
    <w:basedOn w:val="Normal"/>
    <w:next w:val="Normal"/>
    <w:rsid w:val="00552B86"/>
    <w:pPr>
      <w:spacing w:line="548" w:lineRule="exact"/>
    </w:pPr>
    <w:rPr>
      <w:color w:val="D2000B"/>
      <w:spacing w:val="-28"/>
      <w:sz w:val="56"/>
      <w:szCs w:val="56"/>
    </w:rPr>
  </w:style>
  <w:style w:type="character" w:styleId="FollowedHyperlink">
    <w:name w:val="FollowedHyperlink"/>
    <w:basedOn w:val="DefaultParagraphFont"/>
    <w:uiPriority w:val="99"/>
    <w:semiHidden/>
    <w:unhideWhenUsed/>
    <w:rsid w:val="00EF79FE"/>
    <w:rPr>
      <w:color w:val="800080" w:themeColor="followedHyperlink"/>
      <w:u w:val="single"/>
    </w:rPr>
  </w:style>
  <w:style w:type="table" w:styleId="TableGrid">
    <w:name w:val="Table Grid"/>
    <w:basedOn w:val="TableNormal"/>
    <w:uiPriority w:val="59"/>
    <w:rsid w:val="00CC4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190"/>
    <w:rPr>
      <w:rFonts w:ascii="Segoe UI" w:hAnsi="Segoe UI" w:cs="Segoe UI"/>
      <w:szCs w:val="18"/>
    </w:rPr>
  </w:style>
  <w:style w:type="character" w:customStyle="1" w:styleId="BalloonTextChar">
    <w:name w:val="Balloon Text Char"/>
    <w:basedOn w:val="DefaultParagraphFont"/>
    <w:link w:val="BalloonText"/>
    <w:uiPriority w:val="99"/>
    <w:semiHidden/>
    <w:rsid w:val="00766190"/>
    <w:rPr>
      <w:rFonts w:ascii="Segoe UI" w:eastAsia="Times New Roman" w:hAnsi="Segoe UI" w:cs="Segoe UI"/>
      <w:color w:val="3B3C3C"/>
      <w:sz w:val="18"/>
      <w:szCs w:val="18"/>
    </w:rPr>
  </w:style>
  <w:style w:type="paragraph" w:styleId="ListParagraph">
    <w:name w:val="List Paragraph"/>
    <w:basedOn w:val="Normal"/>
    <w:uiPriority w:val="34"/>
    <w:qFormat/>
    <w:rsid w:val="00E64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4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23848701288044B971E43752062FC9" ma:contentTypeVersion="13" ma:contentTypeDescription="Create a new document." ma:contentTypeScope="" ma:versionID="d92b2fb6b7e6be08dcbc84c03f7145d7">
  <xsd:schema xmlns:xsd="http://www.w3.org/2001/XMLSchema" xmlns:xs="http://www.w3.org/2001/XMLSchema" xmlns:p="http://schemas.microsoft.com/office/2006/metadata/properties" xmlns:ns3="e521906d-7778-419b-a422-1af269c9ac9c" xmlns:ns4="b0876e18-fdfc-4a31-b66f-6ba4e3d866e3" targetNamespace="http://schemas.microsoft.com/office/2006/metadata/properties" ma:root="true" ma:fieldsID="780d9734c23a7f3d134403242930f8ed" ns3:_="" ns4:_="">
    <xsd:import namespace="e521906d-7778-419b-a422-1af269c9ac9c"/>
    <xsd:import namespace="b0876e18-fdfc-4a31-b66f-6ba4e3d866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1906d-7778-419b-a422-1af269c9a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876e18-fdfc-4a31-b66f-6ba4e3d866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F314AE-5454-4239-BCA6-4737E1FD1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1906d-7778-419b-a422-1af269c9ac9c"/>
    <ds:schemaRef ds:uri="b0876e18-fdfc-4a31-b66f-6ba4e3d86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25DC45-C509-46CF-839E-A38DDB0D558A}">
  <ds:schemaRefs>
    <ds:schemaRef ds:uri="http://schemas.microsoft.com/sharepoint/v3/contenttype/forms"/>
  </ds:schemaRefs>
</ds:datastoreItem>
</file>

<file path=customXml/itemProps3.xml><?xml version="1.0" encoding="utf-8"?>
<ds:datastoreItem xmlns:ds="http://schemas.openxmlformats.org/officeDocument/2006/customXml" ds:itemID="{FB7318BA-E61F-4544-A990-F01839A2CF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Velden, Bronwyn B</dc:creator>
  <cp:lastModifiedBy>Vicki Miles</cp:lastModifiedBy>
  <cp:revision>3</cp:revision>
  <cp:lastPrinted>2025-01-28T04:52:00Z</cp:lastPrinted>
  <dcterms:created xsi:type="dcterms:W3CDTF">2026-01-16T07:24:00Z</dcterms:created>
  <dcterms:modified xsi:type="dcterms:W3CDTF">2026-01-20T06:35:00Z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0x0101003423848701288044B971E43752062FC9</vt:lpwstr>
  </property>
</Properties>
</file>